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60" w:rsidRPr="00A4372C" w:rsidRDefault="00704260">
      <w:pPr>
        <w:rPr>
          <w:rFonts w:ascii="Arial Narrow" w:hAnsi="Arial Narrow" w:cs="Arial"/>
          <w:lang w:val="en-US"/>
        </w:rPr>
      </w:pPr>
    </w:p>
    <w:p w:rsidR="00C24CB7" w:rsidRPr="00C065EA" w:rsidRDefault="008213C1">
      <w:pPr>
        <w:rPr>
          <w:rFonts w:ascii="Arial Narrow" w:hAnsi="Arial Narrow" w:cs="Arial"/>
        </w:rPr>
      </w:pPr>
      <w:r w:rsidRPr="00C065EA">
        <w:rPr>
          <w:rFonts w:ascii="Arial Narrow" w:hAnsi="Arial Narrow" w:cs="Arial"/>
        </w:rPr>
        <w:t xml:space="preserve">     </w:t>
      </w:r>
    </w:p>
    <w:p w:rsidR="00EF65A0" w:rsidRPr="00C065EA" w:rsidRDefault="00EF65A0" w:rsidP="00EF65A0">
      <w:pPr>
        <w:spacing w:after="0"/>
        <w:jc w:val="center"/>
        <w:outlineLvl w:val="0"/>
        <w:rPr>
          <w:rFonts w:ascii="Arial Narrow" w:hAnsi="Arial Narrow" w:cs="Arial"/>
          <w:b/>
          <w:sz w:val="24"/>
          <w:szCs w:val="26"/>
        </w:rPr>
      </w:pPr>
      <w:r w:rsidRPr="00C065EA">
        <w:rPr>
          <w:rFonts w:ascii="Arial Narrow" w:hAnsi="Arial Narrow" w:cs="Arial"/>
          <w:b/>
          <w:sz w:val="24"/>
          <w:szCs w:val="26"/>
        </w:rPr>
        <w:t>ФГБОУ ВО «Кемеровский государственный университет»</w:t>
      </w:r>
    </w:p>
    <w:p w:rsidR="00EF65A0" w:rsidRPr="00C065EA" w:rsidRDefault="00EF65A0" w:rsidP="00EF65A0">
      <w:pPr>
        <w:spacing w:after="0"/>
        <w:jc w:val="center"/>
        <w:outlineLvl w:val="0"/>
        <w:rPr>
          <w:rFonts w:ascii="Arial Narrow" w:hAnsi="Arial Narrow" w:cs="Arial"/>
          <w:b/>
          <w:sz w:val="24"/>
          <w:szCs w:val="26"/>
        </w:rPr>
      </w:pPr>
      <w:r w:rsidRPr="00C065EA">
        <w:rPr>
          <w:rFonts w:ascii="Arial Narrow" w:hAnsi="Arial Narrow" w:cs="Arial"/>
          <w:b/>
          <w:sz w:val="24"/>
          <w:szCs w:val="26"/>
        </w:rPr>
        <w:t xml:space="preserve">Институт филологии, иностранных языков и </w:t>
      </w:r>
      <w:proofErr w:type="spellStart"/>
      <w:r w:rsidRPr="00C065EA">
        <w:rPr>
          <w:rFonts w:ascii="Arial Narrow" w:hAnsi="Arial Narrow" w:cs="Arial"/>
          <w:b/>
          <w:sz w:val="24"/>
          <w:szCs w:val="26"/>
        </w:rPr>
        <w:t>медиакоммуникаций</w:t>
      </w:r>
      <w:proofErr w:type="spellEnd"/>
      <w:r w:rsidRPr="00C065EA">
        <w:rPr>
          <w:rFonts w:ascii="Arial Narrow" w:hAnsi="Arial Narrow" w:cs="Arial"/>
          <w:b/>
          <w:sz w:val="24"/>
          <w:szCs w:val="26"/>
        </w:rPr>
        <w:t xml:space="preserve"> </w:t>
      </w:r>
    </w:p>
    <w:p w:rsidR="00EF65A0" w:rsidRPr="00462F66" w:rsidRDefault="00EF65A0" w:rsidP="00D12B80">
      <w:pPr>
        <w:spacing w:after="0"/>
        <w:jc w:val="center"/>
        <w:outlineLvl w:val="0"/>
        <w:rPr>
          <w:rFonts w:ascii="Arial Narrow" w:hAnsi="Arial Narrow" w:cs="Arial"/>
          <w:b/>
          <w:sz w:val="24"/>
          <w:szCs w:val="26"/>
        </w:rPr>
      </w:pPr>
      <w:r w:rsidRPr="00462F66">
        <w:rPr>
          <w:rFonts w:ascii="Arial Narrow" w:hAnsi="Arial Narrow" w:cs="Arial"/>
          <w:b/>
          <w:sz w:val="24"/>
          <w:szCs w:val="26"/>
        </w:rPr>
        <w:t>Кафедра переводоведения и лингвистики</w:t>
      </w:r>
    </w:p>
    <w:p w:rsidR="00946860" w:rsidRDefault="00946860" w:rsidP="00D12B80">
      <w:pPr>
        <w:spacing w:after="0"/>
        <w:jc w:val="center"/>
        <w:outlineLvl w:val="0"/>
        <w:rPr>
          <w:rFonts w:ascii="Arial Narrow" w:hAnsi="Arial Narrow" w:cs="Arial"/>
          <w:b/>
          <w:sz w:val="24"/>
          <w:szCs w:val="26"/>
        </w:rPr>
      </w:pPr>
      <w:r w:rsidRPr="00462F66">
        <w:rPr>
          <w:rFonts w:ascii="Arial Narrow" w:hAnsi="Arial Narrow" w:cs="Arial"/>
          <w:b/>
          <w:sz w:val="24"/>
          <w:szCs w:val="26"/>
        </w:rPr>
        <w:t>Кафедра русского языка и литературы</w:t>
      </w:r>
    </w:p>
    <w:p w:rsidR="00D12B80" w:rsidRPr="00D12B80" w:rsidRDefault="00D12B80" w:rsidP="00D12B80">
      <w:pPr>
        <w:spacing w:after="0"/>
        <w:jc w:val="center"/>
        <w:outlineLvl w:val="0"/>
        <w:rPr>
          <w:rFonts w:ascii="Arial Narrow" w:hAnsi="Arial Narrow" w:cs="Arial"/>
          <w:b/>
          <w:sz w:val="24"/>
          <w:szCs w:val="26"/>
        </w:rPr>
      </w:pPr>
    </w:p>
    <w:p w:rsidR="00CE065A" w:rsidRPr="00704260" w:rsidRDefault="00EF65A0" w:rsidP="00704260">
      <w:pPr>
        <w:ind w:firstLine="709"/>
        <w:jc w:val="center"/>
        <w:outlineLvl w:val="0"/>
        <w:rPr>
          <w:rFonts w:ascii="Arial Narrow" w:hAnsi="Arial Narrow" w:cs="Arial"/>
          <w:b/>
          <w:iCs/>
          <w:sz w:val="24"/>
          <w:szCs w:val="24"/>
        </w:rPr>
      </w:pPr>
      <w:r w:rsidRPr="00C065EA">
        <w:rPr>
          <w:rFonts w:ascii="Arial Narrow" w:hAnsi="Arial Narrow" w:cs="Arial"/>
          <w:b/>
          <w:iCs/>
          <w:sz w:val="24"/>
          <w:szCs w:val="24"/>
        </w:rPr>
        <w:t>ИНФОРМАЦИОННОЕ ПИСЬМО №1</w:t>
      </w:r>
    </w:p>
    <w:p w:rsidR="00EF65A0" w:rsidRPr="00C065EA" w:rsidRDefault="00FD777F" w:rsidP="00EF65A0">
      <w:pPr>
        <w:spacing w:after="0"/>
        <w:jc w:val="center"/>
        <w:outlineLvl w:val="0"/>
        <w:rPr>
          <w:rFonts w:ascii="Arial Narrow" w:hAnsi="Arial Narrow" w:cs="Arial"/>
          <w:b/>
          <w:sz w:val="24"/>
          <w:szCs w:val="24"/>
        </w:rPr>
      </w:pPr>
      <w:r w:rsidRPr="00C065EA">
        <w:rPr>
          <w:rFonts w:ascii="Arial Narrow" w:hAnsi="Arial Narrow" w:cs="Arial"/>
          <w:b/>
          <w:sz w:val="24"/>
          <w:szCs w:val="24"/>
        </w:rPr>
        <w:t>Глубокоу</w:t>
      </w:r>
      <w:r w:rsidR="00EF65A0" w:rsidRPr="00C065EA">
        <w:rPr>
          <w:rFonts w:ascii="Arial Narrow" w:hAnsi="Arial Narrow" w:cs="Arial"/>
          <w:b/>
          <w:sz w:val="24"/>
          <w:szCs w:val="24"/>
        </w:rPr>
        <w:t>важаемые коллеги!</w:t>
      </w:r>
    </w:p>
    <w:p w:rsidR="00CE065A" w:rsidRPr="00862864" w:rsidRDefault="00D12B80" w:rsidP="00862864">
      <w:pPr>
        <w:spacing w:after="0"/>
        <w:jc w:val="center"/>
        <w:outlineLvl w:val="0"/>
        <w:rPr>
          <w:rFonts w:ascii="Arial Narrow" w:hAnsi="Arial Narrow" w:cs="Arial"/>
          <w:sz w:val="32"/>
          <w:szCs w:val="32"/>
        </w:rPr>
      </w:pPr>
      <w:r w:rsidRPr="00D12B80">
        <w:rPr>
          <w:rFonts w:ascii="Arial Narrow" w:hAnsi="Arial Narrow" w:cs="Arial"/>
          <w:b/>
          <w:sz w:val="24"/>
          <w:szCs w:val="24"/>
        </w:rPr>
        <w:t>Приглашаем вас принять участие в Международном научно-образовательном форуме</w:t>
      </w:r>
      <w:r>
        <w:rPr>
          <w:rFonts w:ascii="Arial Narrow" w:hAnsi="Arial Narrow" w:cs="Arial"/>
          <w:b/>
          <w:sz w:val="24"/>
          <w:szCs w:val="24"/>
        </w:rPr>
        <w:t xml:space="preserve"> </w:t>
      </w:r>
      <w:r w:rsidRPr="00CE065A">
        <w:rPr>
          <w:rFonts w:ascii="Arial Narrow" w:hAnsi="Arial Narrow" w:cs="Arial"/>
          <w:b/>
          <w:sz w:val="32"/>
          <w:szCs w:val="32"/>
        </w:rPr>
        <w:t>«</w:t>
      </w:r>
      <w:r w:rsidR="002A7DCD" w:rsidRPr="00CE065A">
        <w:rPr>
          <w:rFonts w:ascii="Arial Narrow" w:hAnsi="Arial Narrow" w:cs="Arial"/>
          <w:b/>
          <w:sz w:val="32"/>
          <w:szCs w:val="32"/>
        </w:rPr>
        <w:t>Филологическая наука и образование в Кузбассе</w:t>
      </w:r>
      <w:r w:rsidRPr="00CE065A">
        <w:rPr>
          <w:rFonts w:ascii="Arial Narrow" w:hAnsi="Arial Narrow" w:cs="Arial"/>
          <w:b/>
          <w:sz w:val="32"/>
          <w:szCs w:val="32"/>
        </w:rPr>
        <w:t>»</w:t>
      </w:r>
      <w:r w:rsidRPr="00CE065A">
        <w:rPr>
          <w:rFonts w:ascii="Arial Narrow" w:hAnsi="Arial Narrow" w:cs="Arial"/>
          <w:sz w:val="32"/>
          <w:szCs w:val="32"/>
        </w:rPr>
        <w:t>.</w:t>
      </w:r>
    </w:p>
    <w:p w:rsidR="000F668E" w:rsidRDefault="00D12B80" w:rsidP="00704260">
      <w:pPr>
        <w:spacing w:after="0"/>
        <w:ind w:firstLine="709"/>
        <w:jc w:val="center"/>
        <w:outlineLvl w:val="0"/>
        <w:rPr>
          <w:rFonts w:ascii="Arial Narrow" w:hAnsi="Arial Narrow" w:cs="Arial"/>
          <w:sz w:val="24"/>
          <w:szCs w:val="24"/>
        </w:rPr>
      </w:pPr>
      <w:r w:rsidRPr="00C065EA">
        <w:rPr>
          <w:rFonts w:ascii="Arial Narrow" w:hAnsi="Arial Narrow" w:cs="Arial"/>
          <w:sz w:val="24"/>
          <w:szCs w:val="24"/>
        </w:rPr>
        <w:t>празднования тридцатилетнего юбилея</w:t>
      </w:r>
      <w:r>
        <w:rPr>
          <w:rFonts w:ascii="Arial Narrow" w:hAnsi="Arial Narrow" w:cs="Arial"/>
          <w:b/>
          <w:sz w:val="24"/>
          <w:szCs w:val="24"/>
        </w:rPr>
        <w:t xml:space="preserve"> </w:t>
      </w:r>
      <w:r>
        <w:rPr>
          <w:rFonts w:ascii="Arial Narrow" w:hAnsi="Arial Narrow" w:cs="Arial"/>
          <w:sz w:val="24"/>
          <w:szCs w:val="24"/>
        </w:rPr>
        <w:t>кафедры</w:t>
      </w:r>
      <w:r w:rsidR="00EF65A0" w:rsidRPr="00C065EA">
        <w:rPr>
          <w:rFonts w:ascii="Arial Narrow" w:hAnsi="Arial Narrow" w:cs="Arial"/>
          <w:sz w:val="24"/>
          <w:szCs w:val="24"/>
        </w:rPr>
        <w:t xml:space="preserve"> переводоведения и лингвистики </w:t>
      </w:r>
      <w:r w:rsidR="00F20D66">
        <w:rPr>
          <w:rFonts w:ascii="Arial Narrow" w:hAnsi="Arial Narrow" w:cs="Arial"/>
          <w:sz w:val="24"/>
          <w:szCs w:val="24"/>
        </w:rPr>
        <w:t xml:space="preserve">в </w:t>
      </w:r>
      <w:proofErr w:type="spellStart"/>
      <w:r w:rsidR="00EF65A0" w:rsidRPr="00C065EA">
        <w:rPr>
          <w:rFonts w:ascii="Arial Narrow" w:hAnsi="Arial Narrow" w:cs="Arial"/>
          <w:sz w:val="24"/>
          <w:szCs w:val="24"/>
        </w:rPr>
        <w:t>КемГУ</w:t>
      </w:r>
      <w:proofErr w:type="spellEnd"/>
      <w:r w:rsidR="00EF65A0" w:rsidRPr="00C065EA">
        <w:rPr>
          <w:rFonts w:ascii="Arial Narrow" w:hAnsi="Arial Narrow" w:cs="Arial"/>
          <w:sz w:val="24"/>
          <w:szCs w:val="24"/>
        </w:rPr>
        <w:t xml:space="preserve"> </w:t>
      </w:r>
    </w:p>
    <w:p w:rsidR="00D12B80" w:rsidRDefault="00BC2612" w:rsidP="00704260">
      <w:pPr>
        <w:spacing w:after="0"/>
        <w:ind w:firstLine="709"/>
        <w:jc w:val="center"/>
        <w:outlineLvl w:val="0"/>
        <w:rPr>
          <w:rFonts w:ascii="Arial Narrow" w:hAnsi="Arial Narrow" w:cs="Arial"/>
          <w:sz w:val="24"/>
          <w:szCs w:val="24"/>
        </w:rPr>
      </w:pPr>
      <w:r w:rsidRPr="00704260">
        <w:rPr>
          <w:rFonts w:ascii="Arial Narrow" w:hAnsi="Arial Narrow" w:cs="Arial"/>
          <w:b/>
          <w:sz w:val="24"/>
          <w:szCs w:val="24"/>
        </w:rPr>
        <w:t>с 22 сентября по 01 октября 2022 года</w:t>
      </w:r>
      <w:r>
        <w:rPr>
          <w:rFonts w:ascii="Arial Narrow" w:hAnsi="Arial Narrow" w:cs="Arial"/>
          <w:sz w:val="24"/>
          <w:szCs w:val="24"/>
        </w:rPr>
        <w:t xml:space="preserve"> </w:t>
      </w:r>
      <w:r w:rsidR="00D12B80">
        <w:rPr>
          <w:rFonts w:ascii="Arial Narrow" w:hAnsi="Arial Narrow" w:cs="Arial"/>
          <w:sz w:val="24"/>
          <w:szCs w:val="24"/>
        </w:rPr>
        <w:t xml:space="preserve">будут </w:t>
      </w:r>
      <w:r>
        <w:rPr>
          <w:rFonts w:ascii="Arial Narrow" w:hAnsi="Arial Narrow" w:cs="Arial"/>
          <w:sz w:val="24"/>
          <w:szCs w:val="24"/>
        </w:rPr>
        <w:t>проведены следующие мероприятия.</w:t>
      </w:r>
    </w:p>
    <w:p w:rsidR="00FD34E7" w:rsidRDefault="00FD34E7" w:rsidP="00D12B80">
      <w:pPr>
        <w:spacing w:after="0"/>
        <w:jc w:val="both"/>
        <w:outlineLvl w:val="0"/>
        <w:rPr>
          <w:rFonts w:ascii="Arial Narrow" w:hAnsi="Arial Narrow" w:cs="Arial"/>
          <w:sz w:val="24"/>
          <w:szCs w:val="24"/>
        </w:rPr>
      </w:pPr>
    </w:p>
    <w:p w:rsidR="00CE065A" w:rsidRPr="00BC2612" w:rsidRDefault="00D12B80" w:rsidP="002E714C">
      <w:pPr>
        <w:spacing w:after="0" w:line="240" w:lineRule="auto"/>
        <w:ind w:firstLine="709"/>
        <w:jc w:val="both"/>
        <w:rPr>
          <w:rFonts w:ascii="Arial Narrow" w:hAnsi="Arial Narrow" w:cs="Arial"/>
          <w:b/>
          <w:sz w:val="24"/>
          <w:szCs w:val="24"/>
        </w:rPr>
      </w:pPr>
      <w:r w:rsidRPr="00FD34E7">
        <w:rPr>
          <w:rFonts w:ascii="Arial Narrow" w:hAnsi="Arial Narrow" w:cs="Arial"/>
          <w:b/>
          <w:sz w:val="24"/>
          <w:szCs w:val="24"/>
        </w:rPr>
        <w:t>1. Международная научная школа «Актуальные проблемы лингвистики, переводоведения</w:t>
      </w:r>
      <w:r w:rsidR="00CE065A">
        <w:rPr>
          <w:rFonts w:ascii="Arial Narrow" w:hAnsi="Arial Narrow" w:cs="Arial"/>
          <w:b/>
          <w:sz w:val="24"/>
          <w:szCs w:val="24"/>
        </w:rPr>
        <w:t>,</w:t>
      </w:r>
      <w:r w:rsidRPr="00FD34E7">
        <w:rPr>
          <w:rFonts w:ascii="Arial Narrow" w:hAnsi="Arial Narrow" w:cs="Arial"/>
          <w:b/>
          <w:sz w:val="24"/>
          <w:szCs w:val="24"/>
        </w:rPr>
        <w:t xml:space="preserve"> литературоведения и лингводидактики: исследовательский и методический аспекты»</w:t>
      </w:r>
      <w:r w:rsidRPr="00C065EA">
        <w:rPr>
          <w:rFonts w:ascii="Arial Narrow" w:hAnsi="Arial Narrow" w:cs="Arial"/>
          <w:sz w:val="24"/>
          <w:szCs w:val="24"/>
        </w:rPr>
        <w:t xml:space="preserve"> </w:t>
      </w:r>
      <w:r w:rsidR="00BC2612">
        <w:rPr>
          <w:rFonts w:ascii="Arial Narrow" w:hAnsi="Arial Narrow" w:cs="Arial"/>
          <w:b/>
          <w:sz w:val="24"/>
          <w:szCs w:val="24"/>
        </w:rPr>
        <w:t>с</w:t>
      </w:r>
      <w:r w:rsidR="00BC2612" w:rsidRPr="00BC2612">
        <w:rPr>
          <w:rFonts w:ascii="Arial Narrow" w:hAnsi="Arial Narrow" w:cs="Arial"/>
          <w:b/>
          <w:sz w:val="24"/>
          <w:szCs w:val="24"/>
        </w:rPr>
        <w:t xml:space="preserve"> 22 сентября по 01 октября 2022 года.</w:t>
      </w:r>
    </w:p>
    <w:p w:rsidR="00D12B80" w:rsidRPr="00F20D66" w:rsidRDefault="003E2D69" w:rsidP="002E714C">
      <w:pPr>
        <w:spacing w:after="0" w:line="240" w:lineRule="auto"/>
        <w:ind w:firstLine="709"/>
        <w:jc w:val="both"/>
        <w:rPr>
          <w:rFonts w:ascii="Arial Narrow" w:hAnsi="Arial Narrow" w:cs="Arial"/>
          <w:sz w:val="24"/>
          <w:szCs w:val="24"/>
        </w:rPr>
      </w:pPr>
      <w:r w:rsidRPr="00704260">
        <w:rPr>
          <w:rFonts w:ascii="Arial Narrow" w:hAnsi="Arial Narrow" w:cs="Arial"/>
          <w:sz w:val="24"/>
          <w:szCs w:val="24"/>
        </w:rPr>
        <w:t xml:space="preserve">В программе школы </w:t>
      </w:r>
      <w:r w:rsidR="00704260">
        <w:rPr>
          <w:rFonts w:ascii="Arial Narrow" w:hAnsi="Arial Narrow" w:cs="Arial"/>
          <w:sz w:val="24"/>
          <w:szCs w:val="24"/>
        </w:rPr>
        <w:t>п</w:t>
      </w:r>
      <w:r w:rsidR="00D12B80" w:rsidRPr="00D12B80">
        <w:rPr>
          <w:rFonts w:ascii="Arial Narrow" w:hAnsi="Arial Narrow" w:cs="Arial"/>
          <w:sz w:val="24"/>
          <w:szCs w:val="24"/>
        </w:rPr>
        <w:t xml:space="preserve">ланируются лекции </w:t>
      </w:r>
      <w:r w:rsidR="00F57007" w:rsidRPr="00D12B80">
        <w:rPr>
          <w:rFonts w:ascii="Arial Narrow" w:hAnsi="Arial Narrow" w:cs="Arial"/>
          <w:sz w:val="24"/>
          <w:szCs w:val="24"/>
        </w:rPr>
        <w:t>ведущих</w:t>
      </w:r>
      <w:r w:rsidR="00F57007">
        <w:rPr>
          <w:rFonts w:ascii="Arial Narrow" w:hAnsi="Arial Narrow" w:cs="Arial"/>
          <w:sz w:val="24"/>
          <w:szCs w:val="24"/>
        </w:rPr>
        <w:t xml:space="preserve"> зарубежных и отечественных </w:t>
      </w:r>
      <w:r w:rsidR="00D12B80" w:rsidRPr="00D12B80">
        <w:rPr>
          <w:rFonts w:ascii="Arial Narrow" w:hAnsi="Arial Narrow" w:cs="Arial"/>
          <w:sz w:val="24"/>
          <w:szCs w:val="24"/>
        </w:rPr>
        <w:t xml:space="preserve">ученых. По окончании научной школы выдается удостоверение (с номером) о прохождении курсов повышения квалификации (144 часа). В договоре и заявлении </w:t>
      </w:r>
      <w:r w:rsidRPr="00704260">
        <w:rPr>
          <w:rFonts w:ascii="Arial Narrow" w:hAnsi="Arial Narrow" w:cs="Arial"/>
          <w:sz w:val="24"/>
          <w:szCs w:val="24"/>
        </w:rPr>
        <w:t>просим не указывать дат</w:t>
      </w:r>
      <w:r w:rsidR="00D12B80" w:rsidRPr="00D12B80">
        <w:rPr>
          <w:rFonts w:ascii="Arial Narrow" w:hAnsi="Arial Narrow" w:cs="Arial"/>
          <w:sz w:val="24"/>
          <w:szCs w:val="24"/>
        </w:rPr>
        <w:t>. Два заполненных экземпляра договора, заявление и копия диплома о высшем или среднем профобразовании сдаю</w:t>
      </w:r>
      <w:r w:rsidR="00F20D66">
        <w:rPr>
          <w:rFonts w:ascii="Arial Narrow" w:hAnsi="Arial Narrow" w:cs="Arial"/>
          <w:sz w:val="24"/>
          <w:szCs w:val="24"/>
        </w:rPr>
        <w:t>тся при регистрации. Электронные</w:t>
      </w:r>
      <w:r w:rsidR="00D12B80" w:rsidRPr="00D12B80">
        <w:rPr>
          <w:rFonts w:ascii="Arial Narrow" w:hAnsi="Arial Narrow" w:cs="Arial"/>
          <w:sz w:val="24"/>
          <w:szCs w:val="24"/>
        </w:rPr>
        <w:t xml:space="preserve"> вариант</w:t>
      </w:r>
      <w:r w:rsidR="00F20D66">
        <w:rPr>
          <w:rFonts w:ascii="Arial Narrow" w:hAnsi="Arial Narrow" w:cs="Arial"/>
          <w:sz w:val="24"/>
          <w:szCs w:val="24"/>
        </w:rPr>
        <w:t>ы заявления,</w:t>
      </w:r>
      <w:r w:rsidR="00D12B80" w:rsidRPr="00D12B80">
        <w:rPr>
          <w:rFonts w:ascii="Arial Narrow" w:hAnsi="Arial Narrow" w:cs="Arial"/>
          <w:sz w:val="24"/>
          <w:szCs w:val="24"/>
        </w:rPr>
        <w:t xml:space="preserve"> договора</w:t>
      </w:r>
      <w:r w:rsidR="00F20D66">
        <w:rPr>
          <w:rFonts w:ascii="Arial Narrow" w:hAnsi="Arial Narrow" w:cs="Arial"/>
          <w:sz w:val="24"/>
          <w:szCs w:val="24"/>
        </w:rPr>
        <w:t>, согласия на обработку персональных данных</w:t>
      </w:r>
      <w:r w:rsidR="006F2D2D">
        <w:rPr>
          <w:rFonts w:ascii="Arial Narrow" w:hAnsi="Arial Narrow" w:cs="Arial"/>
          <w:sz w:val="24"/>
          <w:szCs w:val="24"/>
        </w:rPr>
        <w:t xml:space="preserve">, </w:t>
      </w:r>
      <w:r w:rsidR="00D12B80" w:rsidRPr="00D12B80">
        <w:rPr>
          <w:rFonts w:ascii="Arial Narrow" w:hAnsi="Arial Narrow" w:cs="Arial"/>
          <w:sz w:val="24"/>
          <w:szCs w:val="24"/>
        </w:rPr>
        <w:t>скан диплома об образовании</w:t>
      </w:r>
      <w:r w:rsidR="006F2D2D">
        <w:rPr>
          <w:rFonts w:ascii="Arial Narrow" w:hAnsi="Arial Narrow" w:cs="Arial"/>
          <w:sz w:val="24"/>
          <w:szCs w:val="24"/>
        </w:rPr>
        <w:t>, СНИЛС, скан документа, подтверждающего изменение фамилии (в случае несовпадения фамилии в документах),</w:t>
      </w:r>
      <w:r w:rsidR="00D12B80" w:rsidRPr="00D12B80">
        <w:rPr>
          <w:rFonts w:ascii="Arial Narrow" w:hAnsi="Arial Narrow" w:cs="Arial"/>
          <w:sz w:val="24"/>
          <w:szCs w:val="24"/>
        </w:rPr>
        <w:t xml:space="preserve"> необходимо выслать </w:t>
      </w:r>
      <w:r w:rsidR="00F20D66">
        <w:rPr>
          <w:rFonts w:ascii="Arial Narrow" w:hAnsi="Arial Narrow" w:cs="Arial"/>
          <w:sz w:val="24"/>
          <w:szCs w:val="24"/>
        </w:rPr>
        <w:t xml:space="preserve">в одном письме на адрес электронной </w:t>
      </w:r>
      <w:r w:rsidR="00D12B80" w:rsidRPr="00517489">
        <w:rPr>
          <w:rFonts w:ascii="Arial Narrow" w:hAnsi="Arial Narrow" w:cs="Arial"/>
          <w:sz w:val="24"/>
          <w:szCs w:val="24"/>
        </w:rPr>
        <w:t xml:space="preserve">почты </w:t>
      </w:r>
      <w:hyperlink r:id="rId7" w:history="1">
        <w:r w:rsidR="00517489" w:rsidRPr="00517489">
          <w:rPr>
            <w:rStyle w:val="a9"/>
            <w:rFonts w:ascii="Arial Narrow" w:hAnsi="Arial Narrow" w:cs="Arial"/>
            <w:sz w:val="24"/>
            <w:szCs w:val="24"/>
            <w:u w:val="none"/>
            <w:lang w:val="en-US"/>
          </w:rPr>
          <w:t>lingva</w:t>
        </w:r>
        <w:r w:rsidR="00517489" w:rsidRPr="00517489">
          <w:rPr>
            <w:rStyle w:val="a9"/>
            <w:rFonts w:ascii="Arial Narrow" w:hAnsi="Arial Narrow" w:cs="Arial"/>
            <w:sz w:val="24"/>
            <w:szCs w:val="24"/>
            <w:u w:val="none"/>
          </w:rPr>
          <w:t>_</w:t>
        </w:r>
        <w:r w:rsidR="00517489" w:rsidRPr="00517489">
          <w:rPr>
            <w:rStyle w:val="a9"/>
            <w:rFonts w:ascii="Arial Narrow" w:hAnsi="Arial Narrow" w:cs="Arial"/>
            <w:sz w:val="24"/>
            <w:szCs w:val="24"/>
            <w:u w:val="none"/>
            <w:lang w:val="en-US"/>
          </w:rPr>
          <w:t>shkola</w:t>
        </w:r>
        <w:r w:rsidR="00517489" w:rsidRPr="00517489">
          <w:rPr>
            <w:rStyle w:val="a9"/>
            <w:rFonts w:ascii="Arial Narrow" w:hAnsi="Arial Narrow" w:cs="Arial"/>
            <w:sz w:val="24"/>
            <w:szCs w:val="24"/>
            <w:u w:val="none"/>
          </w:rPr>
          <w:t>22@</w:t>
        </w:r>
        <w:r w:rsidR="00517489" w:rsidRPr="00517489">
          <w:rPr>
            <w:rStyle w:val="a9"/>
            <w:rFonts w:ascii="Arial Narrow" w:hAnsi="Arial Narrow" w:cs="Arial"/>
            <w:sz w:val="24"/>
            <w:szCs w:val="24"/>
            <w:u w:val="none"/>
            <w:lang w:val="en-US"/>
          </w:rPr>
          <w:t>mail</w:t>
        </w:r>
        <w:r w:rsidR="00517489" w:rsidRPr="00517489">
          <w:rPr>
            <w:rStyle w:val="a9"/>
            <w:rFonts w:ascii="Arial Narrow" w:hAnsi="Arial Narrow" w:cs="Arial"/>
            <w:sz w:val="24"/>
            <w:szCs w:val="24"/>
            <w:u w:val="none"/>
          </w:rPr>
          <w:t>.</w:t>
        </w:r>
        <w:r w:rsidR="00517489" w:rsidRPr="00517489">
          <w:rPr>
            <w:rStyle w:val="a9"/>
            <w:rFonts w:ascii="Arial Narrow" w:hAnsi="Arial Narrow" w:cs="Arial"/>
            <w:sz w:val="24"/>
            <w:szCs w:val="24"/>
            <w:u w:val="none"/>
            <w:lang w:val="en-US"/>
          </w:rPr>
          <w:t>ru</w:t>
        </w:r>
      </w:hyperlink>
      <w:r w:rsidR="000F668E">
        <w:rPr>
          <w:rStyle w:val="a9"/>
          <w:rFonts w:ascii="Arial Narrow" w:hAnsi="Arial Narrow" w:cs="Arial"/>
          <w:sz w:val="24"/>
          <w:szCs w:val="24"/>
          <w:u w:val="none"/>
        </w:rPr>
        <w:t>.</w:t>
      </w:r>
      <w:r w:rsidR="00D12B80" w:rsidRPr="00F20D66">
        <w:rPr>
          <w:rFonts w:ascii="Arial Narrow" w:hAnsi="Arial Narrow" w:cs="Arial"/>
          <w:sz w:val="24"/>
          <w:szCs w:val="24"/>
        </w:rPr>
        <w:t xml:space="preserve"> </w:t>
      </w:r>
    </w:p>
    <w:p w:rsidR="000A2326" w:rsidRPr="002E714C" w:rsidRDefault="00F20D66" w:rsidP="000A2326">
      <w:pPr>
        <w:spacing w:after="0" w:line="240" w:lineRule="auto"/>
        <w:ind w:firstLine="709"/>
        <w:jc w:val="both"/>
        <w:rPr>
          <w:rFonts w:ascii="Arial Narrow" w:hAnsi="Arial Narrow" w:cs="Arial"/>
          <w:b/>
          <w:sz w:val="24"/>
          <w:szCs w:val="24"/>
        </w:rPr>
      </w:pPr>
      <w:r>
        <w:rPr>
          <w:rFonts w:ascii="Arial Narrow" w:hAnsi="Arial Narrow" w:cs="Arial"/>
          <w:sz w:val="24"/>
          <w:szCs w:val="24"/>
        </w:rPr>
        <w:t>Организационный взнос</w:t>
      </w:r>
      <w:r w:rsidR="00276FC9" w:rsidRPr="00276FC9">
        <w:rPr>
          <w:rFonts w:ascii="Arial Narrow" w:hAnsi="Arial Narrow" w:cs="Arial"/>
          <w:sz w:val="24"/>
          <w:szCs w:val="24"/>
        </w:rPr>
        <w:t xml:space="preserve"> </w:t>
      </w:r>
      <w:r w:rsidR="00276FC9">
        <w:rPr>
          <w:rFonts w:ascii="Arial Narrow" w:hAnsi="Arial Narrow" w:cs="Arial"/>
          <w:sz w:val="24"/>
          <w:szCs w:val="24"/>
        </w:rPr>
        <w:t>для участия в работе школы составляет</w:t>
      </w:r>
      <w:r>
        <w:rPr>
          <w:rFonts w:ascii="Arial Narrow" w:hAnsi="Arial Narrow" w:cs="Arial"/>
          <w:sz w:val="24"/>
          <w:szCs w:val="24"/>
        </w:rPr>
        <w:t xml:space="preserve"> </w:t>
      </w:r>
      <w:r w:rsidR="004D61D8">
        <w:rPr>
          <w:rFonts w:ascii="Arial Narrow" w:hAnsi="Arial Narrow" w:cs="Arial"/>
          <w:b/>
          <w:sz w:val="24"/>
          <w:szCs w:val="24"/>
        </w:rPr>
        <w:t>35</w:t>
      </w:r>
      <w:r w:rsidR="00D12B80" w:rsidRPr="00CE065A">
        <w:rPr>
          <w:rFonts w:ascii="Arial Narrow" w:hAnsi="Arial Narrow" w:cs="Arial"/>
          <w:b/>
          <w:sz w:val="24"/>
          <w:szCs w:val="24"/>
        </w:rPr>
        <w:t>00 рублей</w:t>
      </w:r>
      <w:r w:rsidR="00D12B80" w:rsidRPr="00D12B80">
        <w:rPr>
          <w:rFonts w:ascii="Arial Narrow" w:hAnsi="Arial Narrow" w:cs="Arial"/>
          <w:sz w:val="24"/>
          <w:szCs w:val="24"/>
        </w:rPr>
        <w:t xml:space="preserve"> оплачивается при регистрации</w:t>
      </w:r>
      <w:r w:rsidR="00276FC9">
        <w:rPr>
          <w:rFonts w:ascii="Arial Narrow" w:hAnsi="Arial Narrow" w:cs="Arial"/>
          <w:sz w:val="24"/>
          <w:szCs w:val="24"/>
        </w:rPr>
        <w:t xml:space="preserve"> </w:t>
      </w:r>
      <w:r w:rsidR="002E714C">
        <w:rPr>
          <w:rFonts w:ascii="Arial Narrow" w:hAnsi="Arial Narrow" w:cs="Arial"/>
          <w:sz w:val="24"/>
          <w:szCs w:val="24"/>
        </w:rPr>
        <w:t xml:space="preserve">в </w:t>
      </w:r>
      <w:proofErr w:type="spellStart"/>
      <w:r w:rsidR="002E714C">
        <w:rPr>
          <w:rFonts w:ascii="Arial Narrow" w:hAnsi="Arial Narrow" w:cs="Arial"/>
          <w:sz w:val="24"/>
          <w:szCs w:val="24"/>
        </w:rPr>
        <w:t>КемГУ</w:t>
      </w:r>
      <w:proofErr w:type="spellEnd"/>
      <w:r w:rsidR="002E714C">
        <w:rPr>
          <w:rFonts w:ascii="Arial Narrow" w:hAnsi="Arial Narrow" w:cs="Arial"/>
          <w:sz w:val="24"/>
          <w:szCs w:val="24"/>
        </w:rPr>
        <w:t xml:space="preserve"> перед началом работы школы (22.09.2022) или </w:t>
      </w:r>
      <w:r w:rsidR="00276FC9">
        <w:rPr>
          <w:rFonts w:ascii="Arial Narrow" w:hAnsi="Arial Narrow" w:cs="Arial"/>
          <w:sz w:val="24"/>
          <w:szCs w:val="24"/>
        </w:rPr>
        <w:t xml:space="preserve">на сайте </w:t>
      </w:r>
      <w:proofErr w:type="spellStart"/>
      <w:r w:rsidR="00276FC9">
        <w:rPr>
          <w:rFonts w:ascii="Arial Narrow" w:hAnsi="Arial Narrow" w:cs="Arial"/>
          <w:sz w:val="24"/>
          <w:szCs w:val="24"/>
        </w:rPr>
        <w:t>КемГУ</w:t>
      </w:r>
      <w:proofErr w:type="spellEnd"/>
      <w:r w:rsidR="006F2D2D">
        <w:rPr>
          <w:rFonts w:ascii="Arial Narrow" w:hAnsi="Arial Narrow" w:cs="Arial"/>
          <w:sz w:val="24"/>
          <w:szCs w:val="24"/>
        </w:rPr>
        <w:t xml:space="preserve"> (алгоритм оплаты в файле)</w:t>
      </w:r>
      <w:r w:rsidR="00D12B80" w:rsidRPr="00D12B80">
        <w:rPr>
          <w:rFonts w:ascii="Arial Narrow" w:hAnsi="Arial Narrow" w:cs="Arial"/>
          <w:sz w:val="24"/>
          <w:szCs w:val="24"/>
        </w:rPr>
        <w:t xml:space="preserve">. </w:t>
      </w:r>
      <w:r w:rsidR="000F668E">
        <w:rPr>
          <w:rFonts w:ascii="Arial Narrow" w:hAnsi="Arial Narrow" w:cs="Arial"/>
          <w:sz w:val="24"/>
          <w:szCs w:val="24"/>
        </w:rPr>
        <w:t xml:space="preserve">Для иногородних участников при условии обучения онлайн стоимость составляет </w:t>
      </w:r>
      <w:r w:rsidR="000F668E" w:rsidRPr="000F668E">
        <w:rPr>
          <w:rFonts w:ascii="Arial Narrow" w:hAnsi="Arial Narrow" w:cs="Arial"/>
          <w:b/>
          <w:sz w:val="24"/>
          <w:szCs w:val="24"/>
        </w:rPr>
        <w:t xml:space="preserve">2000 рублей. </w:t>
      </w:r>
      <w:r w:rsidR="002E714C" w:rsidRPr="000F668E">
        <w:rPr>
          <w:rFonts w:ascii="Arial Narrow" w:hAnsi="Arial Narrow" w:cs="Arial"/>
          <w:b/>
          <w:sz w:val="24"/>
          <w:szCs w:val="24"/>
        </w:rPr>
        <w:t xml:space="preserve">Документы </w:t>
      </w:r>
      <w:r w:rsidR="002E714C">
        <w:rPr>
          <w:rFonts w:ascii="Arial Narrow" w:hAnsi="Arial Narrow" w:cs="Arial"/>
          <w:sz w:val="24"/>
          <w:szCs w:val="24"/>
        </w:rPr>
        <w:t xml:space="preserve">для участия в работе школы принимаются </w:t>
      </w:r>
      <w:r w:rsidR="002E714C" w:rsidRPr="002E714C">
        <w:rPr>
          <w:rFonts w:ascii="Arial Narrow" w:hAnsi="Arial Narrow" w:cs="Arial"/>
          <w:b/>
          <w:sz w:val="24"/>
          <w:szCs w:val="24"/>
        </w:rPr>
        <w:t>до 15.09.2022 года.</w:t>
      </w:r>
      <w:r w:rsidR="002E714C">
        <w:rPr>
          <w:rFonts w:ascii="Arial Narrow" w:hAnsi="Arial Narrow" w:cs="Arial"/>
          <w:b/>
          <w:sz w:val="24"/>
          <w:szCs w:val="24"/>
        </w:rPr>
        <w:t xml:space="preserve"> </w:t>
      </w:r>
      <w:r w:rsidR="000F668E">
        <w:rPr>
          <w:rFonts w:ascii="Arial Narrow" w:hAnsi="Arial Narrow" w:cs="Arial"/>
          <w:b/>
          <w:sz w:val="24"/>
          <w:szCs w:val="24"/>
        </w:rPr>
        <w:t>Формат проведения гибридный</w:t>
      </w:r>
      <w:r w:rsidR="00BC33B4">
        <w:rPr>
          <w:rFonts w:ascii="Arial Narrow" w:hAnsi="Arial Narrow" w:cs="Arial"/>
          <w:b/>
          <w:sz w:val="24"/>
          <w:szCs w:val="24"/>
        </w:rPr>
        <w:t xml:space="preserve"> </w:t>
      </w:r>
      <w:r w:rsidR="000A2326" w:rsidRPr="000A2326">
        <w:rPr>
          <w:rFonts w:ascii="Arial Narrow" w:hAnsi="Arial Narrow" w:cs="Arial"/>
          <w:sz w:val="24"/>
          <w:szCs w:val="24"/>
        </w:rPr>
        <w:t>– офлайн</w:t>
      </w:r>
      <w:r w:rsidR="000F668E">
        <w:rPr>
          <w:rFonts w:ascii="Arial Narrow" w:hAnsi="Arial Narrow" w:cs="Arial"/>
          <w:sz w:val="24"/>
          <w:szCs w:val="24"/>
        </w:rPr>
        <w:t xml:space="preserve"> </w:t>
      </w:r>
      <w:r w:rsidR="000A2326" w:rsidRPr="000A2326">
        <w:rPr>
          <w:rFonts w:ascii="Arial Narrow" w:hAnsi="Arial Narrow" w:cs="Arial"/>
          <w:sz w:val="24"/>
          <w:szCs w:val="24"/>
        </w:rPr>
        <w:t>/</w:t>
      </w:r>
      <w:r w:rsidR="000F668E">
        <w:rPr>
          <w:rFonts w:ascii="Arial Narrow" w:hAnsi="Arial Narrow" w:cs="Arial"/>
          <w:sz w:val="24"/>
          <w:szCs w:val="24"/>
        </w:rPr>
        <w:t xml:space="preserve"> </w:t>
      </w:r>
      <w:r w:rsidR="000A2326" w:rsidRPr="000A2326">
        <w:rPr>
          <w:rFonts w:ascii="Arial Narrow" w:hAnsi="Arial Narrow" w:cs="Arial"/>
          <w:sz w:val="24"/>
          <w:szCs w:val="24"/>
        </w:rPr>
        <w:t xml:space="preserve">онлайн. </w:t>
      </w:r>
      <w:r w:rsidR="000A2326" w:rsidRPr="00705F67">
        <w:rPr>
          <w:rFonts w:ascii="Arial Narrow" w:hAnsi="Arial Narrow" w:cs="Arial"/>
          <w:sz w:val="24"/>
          <w:szCs w:val="24"/>
        </w:rPr>
        <w:t xml:space="preserve">К участию в </w:t>
      </w:r>
      <w:r w:rsidR="000F668E">
        <w:rPr>
          <w:rFonts w:ascii="Arial Narrow" w:hAnsi="Arial Narrow" w:cs="Arial"/>
          <w:sz w:val="24"/>
          <w:szCs w:val="24"/>
        </w:rPr>
        <w:t>школе</w:t>
      </w:r>
      <w:r w:rsidR="000A2326" w:rsidRPr="00705F67">
        <w:rPr>
          <w:rFonts w:ascii="Arial Narrow" w:hAnsi="Arial Narrow" w:cs="Arial"/>
          <w:sz w:val="24"/>
          <w:szCs w:val="24"/>
        </w:rPr>
        <w:t xml:space="preserve"> приглашаются </w:t>
      </w:r>
      <w:r w:rsidR="00705F67">
        <w:rPr>
          <w:rFonts w:ascii="Arial Narrow" w:hAnsi="Arial Narrow" w:cs="Arial"/>
          <w:sz w:val="24"/>
          <w:szCs w:val="24"/>
        </w:rPr>
        <w:t xml:space="preserve">преподаватели </w:t>
      </w:r>
      <w:r w:rsidR="000A2326" w:rsidRPr="00705F67">
        <w:rPr>
          <w:rFonts w:ascii="Arial Narrow" w:hAnsi="Arial Narrow" w:cs="Arial"/>
          <w:sz w:val="24"/>
          <w:szCs w:val="24"/>
        </w:rPr>
        <w:t>вузов,</w:t>
      </w:r>
      <w:r w:rsidR="00705F67">
        <w:rPr>
          <w:rFonts w:ascii="Arial Narrow" w:hAnsi="Arial Narrow" w:cs="Arial"/>
          <w:sz w:val="24"/>
          <w:szCs w:val="24"/>
        </w:rPr>
        <w:t xml:space="preserve"> техникумов, училищ, учителя школ,</w:t>
      </w:r>
      <w:r w:rsidR="000A2326" w:rsidRPr="00705F67">
        <w:rPr>
          <w:rFonts w:ascii="Arial Narrow" w:hAnsi="Arial Narrow" w:cs="Arial"/>
          <w:sz w:val="24"/>
          <w:szCs w:val="24"/>
        </w:rPr>
        <w:t xml:space="preserve"> студ</w:t>
      </w:r>
      <w:r w:rsidR="00705F67">
        <w:rPr>
          <w:rFonts w:ascii="Arial Narrow" w:hAnsi="Arial Narrow" w:cs="Arial"/>
          <w:sz w:val="24"/>
          <w:szCs w:val="24"/>
        </w:rPr>
        <w:t>енты, аспиранты</w:t>
      </w:r>
      <w:r w:rsidR="000A2326" w:rsidRPr="00705F67">
        <w:rPr>
          <w:rFonts w:ascii="Arial Narrow" w:hAnsi="Arial Narrow" w:cs="Arial"/>
          <w:sz w:val="24"/>
          <w:szCs w:val="24"/>
        </w:rPr>
        <w:t>.</w:t>
      </w:r>
    </w:p>
    <w:p w:rsidR="00D12B80" w:rsidRDefault="002E714C" w:rsidP="002E714C">
      <w:pPr>
        <w:spacing w:after="0" w:line="240" w:lineRule="auto"/>
        <w:ind w:firstLine="709"/>
        <w:jc w:val="both"/>
        <w:rPr>
          <w:rFonts w:ascii="Arial Narrow" w:hAnsi="Arial Narrow" w:cs="Arial"/>
          <w:sz w:val="24"/>
          <w:szCs w:val="24"/>
        </w:rPr>
      </w:pPr>
      <w:r>
        <w:rPr>
          <w:rFonts w:ascii="Arial Narrow" w:hAnsi="Arial Narrow" w:cs="Arial"/>
          <w:b/>
          <w:sz w:val="24"/>
          <w:szCs w:val="24"/>
        </w:rPr>
        <w:t>Программа школы будет выслана дополнительно.</w:t>
      </w:r>
    </w:p>
    <w:p w:rsidR="002E714C" w:rsidRPr="00D12B80" w:rsidRDefault="002E714C" w:rsidP="002E714C">
      <w:pPr>
        <w:spacing w:after="0" w:line="240" w:lineRule="auto"/>
        <w:ind w:firstLine="709"/>
        <w:jc w:val="both"/>
        <w:rPr>
          <w:rFonts w:ascii="Arial Narrow" w:hAnsi="Arial Narrow" w:cs="Arial"/>
          <w:sz w:val="24"/>
          <w:szCs w:val="24"/>
        </w:rPr>
      </w:pPr>
    </w:p>
    <w:p w:rsidR="00EF65A0" w:rsidRDefault="002A7DCD" w:rsidP="002E714C">
      <w:pPr>
        <w:spacing w:after="0" w:line="240" w:lineRule="auto"/>
        <w:ind w:firstLine="709"/>
        <w:jc w:val="both"/>
        <w:outlineLvl w:val="0"/>
        <w:rPr>
          <w:rFonts w:ascii="Arial Narrow" w:hAnsi="Arial Narrow" w:cs="Arial"/>
          <w:sz w:val="24"/>
          <w:szCs w:val="24"/>
        </w:rPr>
      </w:pPr>
      <w:r w:rsidRPr="00FD34E7">
        <w:rPr>
          <w:rFonts w:ascii="Arial Narrow" w:hAnsi="Arial Narrow" w:cs="Arial"/>
          <w:b/>
          <w:sz w:val="24"/>
          <w:szCs w:val="24"/>
        </w:rPr>
        <w:t xml:space="preserve">2. </w:t>
      </w:r>
      <w:r w:rsidR="00CC63B9">
        <w:rPr>
          <w:rFonts w:ascii="Arial Narrow" w:hAnsi="Arial Narrow" w:cs="Arial"/>
          <w:b/>
          <w:sz w:val="24"/>
          <w:szCs w:val="24"/>
        </w:rPr>
        <w:t>Н</w:t>
      </w:r>
      <w:r w:rsidRPr="00FD34E7">
        <w:rPr>
          <w:rFonts w:ascii="Arial Narrow" w:hAnsi="Arial Narrow" w:cs="Arial"/>
          <w:b/>
          <w:sz w:val="24"/>
          <w:szCs w:val="24"/>
        </w:rPr>
        <w:t xml:space="preserve">аучная </w:t>
      </w:r>
      <w:r w:rsidR="00CC63B9" w:rsidRPr="00FD34E7">
        <w:rPr>
          <w:rFonts w:ascii="Arial Narrow" w:hAnsi="Arial Narrow" w:cs="Arial"/>
          <w:b/>
          <w:sz w:val="24"/>
          <w:szCs w:val="24"/>
        </w:rPr>
        <w:t>конференция</w:t>
      </w:r>
      <w:r w:rsidR="00CC63B9" w:rsidRPr="00C065EA">
        <w:rPr>
          <w:rFonts w:ascii="Arial Narrow" w:hAnsi="Arial Narrow" w:cs="Arial"/>
          <w:sz w:val="24"/>
          <w:szCs w:val="24"/>
        </w:rPr>
        <w:t xml:space="preserve"> </w:t>
      </w:r>
      <w:r w:rsidR="00CC63B9">
        <w:rPr>
          <w:rFonts w:ascii="Arial Narrow" w:hAnsi="Arial Narrow" w:cs="Arial"/>
          <w:b/>
          <w:sz w:val="24"/>
          <w:szCs w:val="24"/>
        </w:rPr>
        <w:t>с</w:t>
      </w:r>
      <w:r w:rsidR="00F57007">
        <w:rPr>
          <w:rFonts w:ascii="Arial Narrow" w:hAnsi="Arial Narrow" w:cs="Arial"/>
          <w:b/>
          <w:sz w:val="24"/>
          <w:szCs w:val="24"/>
        </w:rPr>
        <w:t xml:space="preserve"> 28 по 30 сентября 2022 года</w:t>
      </w:r>
      <w:r w:rsidR="00F53C58">
        <w:rPr>
          <w:rFonts w:ascii="Arial Narrow" w:hAnsi="Arial Narrow" w:cs="Arial"/>
          <w:b/>
          <w:sz w:val="24"/>
          <w:szCs w:val="24"/>
        </w:rPr>
        <w:t xml:space="preserve">, </w:t>
      </w:r>
      <w:r w:rsidR="00F53C58" w:rsidRPr="00F53C58">
        <w:rPr>
          <w:rFonts w:ascii="Arial Narrow" w:hAnsi="Arial Narrow" w:cs="Arial"/>
          <w:sz w:val="24"/>
          <w:szCs w:val="24"/>
        </w:rPr>
        <w:t xml:space="preserve">предполагающая организацию </w:t>
      </w:r>
      <w:r w:rsidR="00CE0D52" w:rsidRPr="00CE065A">
        <w:rPr>
          <w:rFonts w:ascii="Arial Narrow" w:hAnsi="Arial Narrow" w:cs="Arial"/>
          <w:sz w:val="24"/>
          <w:szCs w:val="24"/>
        </w:rPr>
        <w:t xml:space="preserve">двух </w:t>
      </w:r>
      <w:r w:rsidR="00F53C58" w:rsidRPr="00CE065A">
        <w:rPr>
          <w:rFonts w:ascii="Arial Narrow" w:hAnsi="Arial Narrow" w:cs="Arial"/>
          <w:sz w:val="24"/>
          <w:szCs w:val="24"/>
        </w:rPr>
        <w:t>т</w:t>
      </w:r>
      <w:r w:rsidR="00F53C58" w:rsidRPr="00F53C58">
        <w:rPr>
          <w:rFonts w:ascii="Arial Narrow" w:hAnsi="Arial Narrow" w:cs="Arial"/>
          <w:sz w:val="24"/>
          <w:szCs w:val="24"/>
        </w:rPr>
        <w:t>ематических площадок</w:t>
      </w:r>
      <w:r w:rsidR="00CE0D52">
        <w:rPr>
          <w:rFonts w:ascii="Arial Narrow" w:hAnsi="Arial Narrow" w:cs="Arial"/>
          <w:sz w:val="24"/>
          <w:szCs w:val="24"/>
        </w:rPr>
        <w:t>:</w:t>
      </w:r>
    </w:p>
    <w:p w:rsidR="00CE0D52" w:rsidRPr="00D16C06" w:rsidRDefault="00CE0D52" w:rsidP="002E714C">
      <w:pPr>
        <w:spacing w:after="0" w:line="240" w:lineRule="auto"/>
        <w:ind w:firstLine="709"/>
        <w:jc w:val="both"/>
        <w:outlineLvl w:val="0"/>
        <w:rPr>
          <w:rFonts w:ascii="Arial Narrow" w:hAnsi="Arial Narrow" w:cs="Arial"/>
          <w:sz w:val="24"/>
          <w:szCs w:val="24"/>
        </w:rPr>
      </w:pPr>
      <w:r>
        <w:rPr>
          <w:rFonts w:ascii="Arial Narrow" w:hAnsi="Arial Narrow" w:cs="Arial"/>
          <w:b/>
          <w:sz w:val="24"/>
          <w:szCs w:val="24"/>
        </w:rPr>
        <w:t>А.</w:t>
      </w:r>
      <w:r>
        <w:rPr>
          <w:rFonts w:ascii="Arial Narrow" w:hAnsi="Arial Narrow" w:cs="Arial"/>
          <w:sz w:val="24"/>
          <w:szCs w:val="24"/>
        </w:rPr>
        <w:t xml:space="preserve"> «</w:t>
      </w:r>
      <w:proofErr w:type="spellStart"/>
      <w:r w:rsidRPr="00C065EA">
        <w:rPr>
          <w:rFonts w:ascii="Arial Narrow" w:hAnsi="Arial Narrow" w:cs="Arial"/>
          <w:b/>
          <w:sz w:val="24"/>
          <w:szCs w:val="24"/>
        </w:rPr>
        <w:t>Полилингвальность</w:t>
      </w:r>
      <w:proofErr w:type="spellEnd"/>
      <w:r w:rsidRPr="00C065EA">
        <w:rPr>
          <w:rFonts w:ascii="Arial Narrow" w:hAnsi="Arial Narrow" w:cs="Arial"/>
          <w:b/>
          <w:sz w:val="24"/>
          <w:szCs w:val="24"/>
        </w:rPr>
        <w:t xml:space="preserve"> современной культуры</w:t>
      </w:r>
      <w:r>
        <w:rPr>
          <w:rFonts w:ascii="Arial Narrow" w:hAnsi="Arial Narrow" w:cs="Arial"/>
          <w:b/>
          <w:sz w:val="24"/>
          <w:szCs w:val="24"/>
        </w:rPr>
        <w:t>»</w:t>
      </w:r>
      <w:r w:rsidRPr="00CC63B9">
        <w:rPr>
          <w:rFonts w:ascii="Arial Narrow" w:hAnsi="Arial Narrow" w:cs="Arial"/>
          <w:b/>
          <w:sz w:val="24"/>
          <w:szCs w:val="24"/>
        </w:rPr>
        <w:t xml:space="preserve"> </w:t>
      </w:r>
      <w:r w:rsidRPr="00D16C06">
        <w:rPr>
          <w:rFonts w:ascii="Arial Narrow" w:hAnsi="Arial Narrow" w:cs="Arial"/>
          <w:sz w:val="24"/>
          <w:szCs w:val="24"/>
        </w:rPr>
        <w:t>в формате Международной научной конференции.</w:t>
      </w:r>
    </w:p>
    <w:p w:rsidR="00CE0D52" w:rsidRDefault="00CE0D52" w:rsidP="002E714C">
      <w:pPr>
        <w:spacing w:after="0" w:line="240" w:lineRule="auto"/>
        <w:ind w:firstLine="709"/>
        <w:jc w:val="both"/>
        <w:rPr>
          <w:rFonts w:ascii="Arial Narrow" w:hAnsi="Arial Narrow" w:cs="Arial"/>
          <w:sz w:val="24"/>
          <w:szCs w:val="24"/>
        </w:rPr>
      </w:pPr>
      <w:r>
        <w:rPr>
          <w:rFonts w:ascii="Arial Narrow" w:hAnsi="Arial Narrow" w:cs="Arial"/>
          <w:b/>
          <w:sz w:val="24"/>
          <w:szCs w:val="24"/>
        </w:rPr>
        <w:t xml:space="preserve">Б. </w:t>
      </w:r>
      <w:r w:rsidRPr="00CC63B9">
        <w:rPr>
          <w:rFonts w:ascii="Arial Narrow" w:hAnsi="Arial Narrow" w:cs="Arial"/>
          <w:b/>
          <w:sz w:val="24"/>
          <w:szCs w:val="24"/>
        </w:rPr>
        <w:t>«Виртуальная коммуникация и социальные сети»</w:t>
      </w:r>
      <w:r>
        <w:rPr>
          <w:rFonts w:ascii="Arial Narrow" w:hAnsi="Arial Narrow" w:cs="Arial"/>
          <w:b/>
          <w:sz w:val="24"/>
          <w:szCs w:val="24"/>
        </w:rPr>
        <w:t xml:space="preserve"> </w:t>
      </w:r>
      <w:r w:rsidRPr="00D16C06">
        <w:rPr>
          <w:rFonts w:ascii="Arial Narrow" w:hAnsi="Arial Narrow" w:cs="Arial"/>
          <w:sz w:val="24"/>
          <w:szCs w:val="24"/>
        </w:rPr>
        <w:t>в формате Национальной мультидисциплинарной научно-практической конференции.</w:t>
      </w:r>
    </w:p>
    <w:p w:rsidR="00276FC9" w:rsidRPr="000A2326" w:rsidRDefault="00276FC9" w:rsidP="00C47EE6">
      <w:pPr>
        <w:spacing w:after="0" w:line="240" w:lineRule="auto"/>
        <w:ind w:firstLine="709"/>
        <w:jc w:val="both"/>
        <w:rPr>
          <w:rFonts w:ascii="Arial Narrow" w:hAnsi="Arial Narrow" w:cs="Arial"/>
          <w:sz w:val="24"/>
          <w:szCs w:val="24"/>
        </w:rPr>
      </w:pPr>
      <w:r w:rsidRPr="005A7E78">
        <w:rPr>
          <w:rFonts w:ascii="Arial Narrow" w:hAnsi="Arial Narrow" w:cs="Arial"/>
          <w:b/>
          <w:sz w:val="28"/>
          <w:szCs w:val="28"/>
        </w:rPr>
        <w:t>Участие</w:t>
      </w:r>
      <w:r w:rsidR="002E714C" w:rsidRPr="005A7E78">
        <w:rPr>
          <w:rFonts w:ascii="Arial Narrow" w:hAnsi="Arial Narrow" w:cs="Arial"/>
          <w:b/>
          <w:sz w:val="28"/>
          <w:szCs w:val="28"/>
        </w:rPr>
        <w:t xml:space="preserve"> в конференции и публикации</w:t>
      </w:r>
      <w:r w:rsidRPr="005A7E78">
        <w:rPr>
          <w:rFonts w:ascii="Arial Narrow" w:hAnsi="Arial Narrow" w:cs="Arial"/>
          <w:b/>
          <w:sz w:val="28"/>
          <w:szCs w:val="28"/>
        </w:rPr>
        <w:t xml:space="preserve"> </w:t>
      </w:r>
      <w:r w:rsidR="002E714C" w:rsidRPr="005A7E78">
        <w:rPr>
          <w:rFonts w:ascii="Arial Narrow" w:hAnsi="Arial Narrow" w:cs="Arial"/>
          <w:b/>
          <w:sz w:val="28"/>
          <w:szCs w:val="28"/>
        </w:rPr>
        <w:t>– бесплатны</w:t>
      </w:r>
      <w:r w:rsidRPr="005A7E78">
        <w:rPr>
          <w:rFonts w:ascii="Arial Narrow" w:hAnsi="Arial Narrow" w:cs="Arial"/>
          <w:b/>
          <w:sz w:val="28"/>
          <w:szCs w:val="28"/>
        </w:rPr>
        <w:t>.</w:t>
      </w:r>
      <w:r w:rsidRPr="002E714C">
        <w:rPr>
          <w:rFonts w:ascii="Arial Narrow" w:hAnsi="Arial Narrow" w:cs="Arial"/>
          <w:b/>
          <w:sz w:val="24"/>
          <w:szCs w:val="24"/>
        </w:rPr>
        <w:t xml:space="preserve"> </w:t>
      </w:r>
      <w:r w:rsidR="002E714C" w:rsidRPr="000A2326">
        <w:rPr>
          <w:rFonts w:ascii="Arial Narrow" w:hAnsi="Arial Narrow" w:cs="Arial"/>
          <w:sz w:val="24"/>
          <w:szCs w:val="24"/>
        </w:rPr>
        <w:t>Рабочие я</w:t>
      </w:r>
      <w:r w:rsidRPr="000A2326">
        <w:rPr>
          <w:rFonts w:ascii="Arial Narrow" w:hAnsi="Arial Narrow" w:cs="Arial"/>
          <w:sz w:val="24"/>
          <w:szCs w:val="24"/>
        </w:rPr>
        <w:t>зыки: русский, английский. Смешанный формат – офлайн / онлайн</w:t>
      </w:r>
      <w:r w:rsidR="002E714C" w:rsidRPr="000A2326">
        <w:rPr>
          <w:rFonts w:ascii="Arial Narrow" w:hAnsi="Arial Narrow" w:cs="Arial"/>
          <w:sz w:val="24"/>
          <w:szCs w:val="24"/>
        </w:rPr>
        <w:t>.</w:t>
      </w:r>
      <w:r w:rsidR="00C47EE6" w:rsidRPr="000A2326">
        <w:rPr>
          <w:rFonts w:ascii="Arial Narrow" w:hAnsi="Arial Narrow" w:cs="Arial"/>
          <w:sz w:val="24"/>
          <w:szCs w:val="24"/>
        </w:rPr>
        <w:t xml:space="preserve"> К участию в конференции приглашаются коллеги из российских и зарубежных вузов и научно-исследовательских институтов, студенты, аспиранты и молодые ученые.</w:t>
      </w:r>
    </w:p>
    <w:p w:rsidR="003D78D1" w:rsidRDefault="003D78D1" w:rsidP="00CE0D52">
      <w:pPr>
        <w:ind w:firstLine="709"/>
        <w:jc w:val="both"/>
        <w:rPr>
          <w:rFonts w:ascii="Arial Narrow" w:hAnsi="Arial Narrow" w:cs="Arial"/>
          <w:b/>
          <w:sz w:val="24"/>
          <w:szCs w:val="24"/>
        </w:rPr>
      </w:pPr>
      <w:r w:rsidRPr="003D78D1">
        <w:rPr>
          <w:rFonts w:ascii="Arial Narrow" w:hAnsi="Arial Narrow" w:cs="Arial"/>
          <w:b/>
          <w:sz w:val="24"/>
          <w:szCs w:val="24"/>
        </w:rPr>
        <w:t>3. Круглый стол для студентов и преподавателей «Актуальные проблемы и перспективы современного переводоведения» в рамках празднования</w:t>
      </w:r>
      <w:r w:rsidRPr="003D78D1">
        <w:rPr>
          <w:rFonts w:ascii="Arial" w:eastAsia="Times New Roman" w:hAnsi="Arial" w:cs="Arial"/>
          <w:color w:val="202124"/>
          <w:sz w:val="24"/>
          <w:szCs w:val="24"/>
          <w:lang w:eastAsia="ru-RU"/>
        </w:rPr>
        <w:t xml:space="preserve"> </w:t>
      </w:r>
      <w:r w:rsidRPr="003D78D1">
        <w:rPr>
          <w:rFonts w:ascii="Arial Narrow" w:hAnsi="Arial Narrow" w:cs="Arial"/>
          <w:b/>
          <w:sz w:val="24"/>
          <w:szCs w:val="24"/>
        </w:rPr>
        <w:t>Международного дня переводчика (30 сентября 2022)</w:t>
      </w:r>
      <w:r>
        <w:rPr>
          <w:rFonts w:ascii="Arial Narrow" w:hAnsi="Arial Narrow" w:cs="Arial"/>
          <w:b/>
          <w:sz w:val="24"/>
          <w:szCs w:val="24"/>
        </w:rPr>
        <w:t>.</w:t>
      </w:r>
    </w:p>
    <w:p w:rsidR="00C47EE6" w:rsidRPr="00D16C06" w:rsidRDefault="00C47EE6" w:rsidP="00CE0D52">
      <w:pPr>
        <w:ind w:firstLine="709"/>
        <w:jc w:val="both"/>
        <w:rPr>
          <w:rFonts w:ascii="Arial Narrow" w:hAnsi="Arial Narrow" w:cs="Arial"/>
          <w:sz w:val="24"/>
          <w:szCs w:val="24"/>
        </w:rPr>
      </w:pPr>
      <w:r>
        <w:rPr>
          <w:rFonts w:ascii="Arial Narrow" w:hAnsi="Arial Narrow" w:cs="Arial"/>
          <w:b/>
          <w:sz w:val="24"/>
          <w:szCs w:val="24"/>
        </w:rPr>
        <w:t>Для участников форума будет организована культурная программа.</w:t>
      </w:r>
    </w:p>
    <w:p w:rsidR="00BC33B4" w:rsidRDefault="00BC33B4" w:rsidP="00EF65A0">
      <w:pPr>
        <w:ind w:firstLine="709"/>
        <w:jc w:val="both"/>
        <w:rPr>
          <w:rFonts w:ascii="Arial Narrow" w:hAnsi="Arial Narrow" w:cs="Arial"/>
          <w:sz w:val="24"/>
          <w:szCs w:val="24"/>
        </w:rPr>
      </w:pPr>
    </w:p>
    <w:p w:rsidR="00BC33B4" w:rsidRDefault="00BC33B4" w:rsidP="00EF65A0">
      <w:pPr>
        <w:ind w:firstLine="709"/>
        <w:jc w:val="both"/>
        <w:rPr>
          <w:rFonts w:ascii="Arial Narrow" w:hAnsi="Arial Narrow" w:cs="Arial"/>
          <w:sz w:val="24"/>
          <w:szCs w:val="24"/>
        </w:rPr>
      </w:pPr>
    </w:p>
    <w:p w:rsidR="00EF65A0" w:rsidRPr="00C065EA" w:rsidRDefault="00CE0D52" w:rsidP="00EF65A0">
      <w:pPr>
        <w:ind w:firstLine="709"/>
        <w:jc w:val="both"/>
        <w:rPr>
          <w:rFonts w:ascii="Arial Narrow" w:hAnsi="Arial Narrow" w:cs="Arial"/>
          <w:sz w:val="24"/>
          <w:szCs w:val="24"/>
        </w:rPr>
      </w:pPr>
      <w:r>
        <w:rPr>
          <w:rFonts w:ascii="Arial Narrow" w:hAnsi="Arial Narrow" w:cs="Arial"/>
          <w:sz w:val="24"/>
          <w:szCs w:val="24"/>
        </w:rPr>
        <w:t>На площадке «</w:t>
      </w:r>
      <w:proofErr w:type="spellStart"/>
      <w:r w:rsidRPr="00C065EA">
        <w:rPr>
          <w:rFonts w:ascii="Arial Narrow" w:hAnsi="Arial Narrow" w:cs="Arial"/>
          <w:b/>
          <w:sz w:val="24"/>
          <w:szCs w:val="24"/>
        </w:rPr>
        <w:t>Полилингвальность</w:t>
      </w:r>
      <w:proofErr w:type="spellEnd"/>
      <w:r w:rsidRPr="00C065EA">
        <w:rPr>
          <w:rFonts w:ascii="Arial Narrow" w:hAnsi="Arial Narrow" w:cs="Arial"/>
          <w:b/>
          <w:sz w:val="24"/>
          <w:szCs w:val="24"/>
        </w:rPr>
        <w:t xml:space="preserve"> современной культуры</w:t>
      </w:r>
      <w:r>
        <w:rPr>
          <w:rFonts w:ascii="Arial Narrow" w:hAnsi="Arial Narrow" w:cs="Arial"/>
          <w:b/>
          <w:sz w:val="24"/>
          <w:szCs w:val="24"/>
        </w:rPr>
        <w:t>»</w:t>
      </w:r>
      <w:r w:rsidR="00EF65A0" w:rsidRPr="00C065EA">
        <w:rPr>
          <w:rFonts w:ascii="Arial Narrow" w:hAnsi="Arial Narrow" w:cs="Arial"/>
          <w:sz w:val="24"/>
          <w:szCs w:val="24"/>
        </w:rPr>
        <w:t xml:space="preserve"> планируется обсуждение</w:t>
      </w:r>
      <w:r w:rsidR="00FD777F" w:rsidRPr="00C065EA">
        <w:rPr>
          <w:rFonts w:ascii="Arial Narrow" w:hAnsi="Arial Narrow" w:cs="Arial"/>
          <w:sz w:val="24"/>
          <w:szCs w:val="24"/>
        </w:rPr>
        <w:t xml:space="preserve"> вопросов</w:t>
      </w:r>
      <w:r w:rsidR="00EF65A0" w:rsidRPr="00C065EA">
        <w:rPr>
          <w:rFonts w:ascii="Arial Narrow" w:hAnsi="Arial Narrow" w:cs="Arial"/>
          <w:sz w:val="24"/>
          <w:szCs w:val="24"/>
        </w:rPr>
        <w:t xml:space="preserve"> </w:t>
      </w:r>
      <w:proofErr w:type="spellStart"/>
      <w:r w:rsidR="00EF65A0" w:rsidRPr="00C065EA">
        <w:rPr>
          <w:rFonts w:ascii="Arial Narrow" w:hAnsi="Arial Narrow" w:cs="Arial"/>
          <w:sz w:val="24"/>
          <w:szCs w:val="24"/>
        </w:rPr>
        <w:t>поликультур</w:t>
      </w:r>
      <w:r w:rsidR="00CD15AA">
        <w:rPr>
          <w:rFonts w:ascii="Arial Narrow" w:hAnsi="Arial Narrow" w:cs="Arial"/>
          <w:sz w:val="24"/>
          <w:szCs w:val="24"/>
        </w:rPr>
        <w:t>ал</w:t>
      </w:r>
      <w:r w:rsidR="00FD777F" w:rsidRPr="00C065EA">
        <w:rPr>
          <w:rFonts w:ascii="Arial Narrow" w:hAnsi="Arial Narrow" w:cs="Arial"/>
          <w:sz w:val="24"/>
          <w:szCs w:val="24"/>
        </w:rPr>
        <w:t>изма</w:t>
      </w:r>
      <w:proofErr w:type="spellEnd"/>
      <w:r w:rsidR="00FD777F" w:rsidRPr="00C065EA">
        <w:rPr>
          <w:rFonts w:ascii="Arial Narrow" w:hAnsi="Arial Narrow" w:cs="Arial"/>
          <w:sz w:val="24"/>
          <w:szCs w:val="24"/>
        </w:rPr>
        <w:t xml:space="preserve"> и </w:t>
      </w:r>
      <w:proofErr w:type="spellStart"/>
      <w:r w:rsidR="00EF65A0" w:rsidRPr="00C065EA">
        <w:rPr>
          <w:rFonts w:ascii="Arial Narrow" w:hAnsi="Arial Narrow" w:cs="Arial"/>
          <w:sz w:val="24"/>
          <w:szCs w:val="24"/>
        </w:rPr>
        <w:t>мультилингвальности</w:t>
      </w:r>
      <w:proofErr w:type="spellEnd"/>
      <w:r w:rsidR="00EF65A0" w:rsidRPr="00C065EA">
        <w:rPr>
          <w:rFonts w:ascii="Arial Narrow" w:hAnsi="Arial Narrow" w:cs="Arial"/>
          <w:sz w:val="24"/>
          <w:szCs w:val="24"/>
        </w:rPr>
        <w:t xml:space="preserve"> в современной России </w:t>
      </w:r>
      <w:r w:rsidR="00A54281" w:rsidRPr="00C065EA">
        <w:rPr>
          <w:rFonts w:ascii="Arial Narrow" w:hAnsi="Arial Narrow" w:cs="Arial"/>
          <w:sz w:val="24"/>
          <w:szCs w:val="24"/>
        </w:rPr>
        <w:t>и за</w:t>
      </w:r>
      <w:r w:rsidR="00A54281">
        <w:rPr>
          <w:rFonts w:ascii="Arial Narrow" w:hAnsi="Arial Narrow" w:cs="Arial"/>
          <w:sz w:val="24"/>
          <w:szCs w:val="24"/>
        </w:rPr>
        <w:t xml:space="preserve"> рубежом</w:t>
      </w:r>
      <w:r w:rsidR="00A54281" w:rsidRPr="00C065EA">
        <w:rPr>
          <w:rFonts w:ascii="Arial Narrow" w:hAnsi="Arial Narrow" w:cs="Arial"/>
          <w:sz w:val="24"/>
          <w:szCs w:val="24"/>
        </w:rPr>
        <w:t xml:space="preserve"> </w:t>
      </w:r>
      <w:r w:rsidR="00EF65A0" w:rsidRPr="00C065EA">
        <w:rPr>
          <w:rFonts w:ascii="Arial Narrow" w:hAnsi="Arial Narrow" w:cs="Arial"/>
          <w:sz w:val="24"/>
          <w:szCs w:val="24"/>
        </w:rPr>
        <w:t xml:space="preserve">в рамках следующих </w:t>
      </w:r>
      <w:r w:rsidR="00EF65A0" w:rsidRPr="00CE065A">
        <w:rPr>
          <w:rFonts w:ascii="Arial Narrow" w:hAnsi="Arial Narrow" w:cs="Arial"/>
          <w:b/>
          <w:sz w:val="24"/>
          <w:szCs w:val="24"/>
        </w:rPr>
        <w:t>проблемных полей</w:t>
      </w:r>
      <w:r w:rsidR="00EF65A0" w:rsidRPr="00C065EA">
        <w:rPr>
          <w:rFonts w:ascii="Arial Narrow" w:hAnsi="Arial Narrow" w:cs="Arial"/>
          <w:sz w:val="24"/>
          <w:szCs w:val="24"/>
        </w:rPr>
        <w:t xml:space="preserve">: </w:t>
      </w:r>
    </w:p>
    <w:p w:rsidR="00EF65A0" w:rsidRPr="00C065EA" w:rsidRDefault="00FD777F" w:rsidP="00FD777F">
      <w:pPr>
        <w:pStyle w:val="a8"/>
        <w:numPr>
          <w:ilvl w:val="0"/>
          <w:numId w:val="6"/>
        </w:numPr>
        <w:ind w:left="426" w:hanging="283"/>
        <w:jc w:val="both"/>
        <w:rPr>
          <w:rFonts w:ascii="Arial Narrow" w:hAnsi="Arial Narrow" w:cs="Arial"/>
          <w:sz w:val="24"/>
          <w:szCs w:val="24"/>
        </w:rPr>
      </w:pPr>
      <w:r w:rsidRPr="00C065EA">
        <w:rPr>
          <w:rFonts w:ascii="Arial Narrow" w:hAnsi="Arial Narrow" w:cs="Arial"/>
          <w:sz w:val="24"/>
          <w:szCs w:val="24"/>
        </w:rPr>
        <w:t xml:space="preserve">Взаимодействие </w:t>
      </w:r>
      <w:r w:rsidR="00EF65A0" w:rsidRPr="00C065EA">
        <w:rPr>
          <w:rFonts w:ascii="Arial Narrow" w:hAnsi="Arial Narrow" w:cs="Arial"/>
          <w:sz w:val="24"/>
          <w:szCs w:val="24"/>
        </w:rPr>
        <w:t>языков и культур в современном поликультурном обществе</w:t>
      </w:r>
    </w:p>
    <w:p w:rsidR="00EF65A0" w:rsidRPr="00C065EA" w:rsidRDefault="00EF65A0" w:rsidP="00FD777F">
      <w:pPr>
        <w:pStyle w:val="a8"/>
        <w:numPr>
          <w:ilvl w:val="0"/>
          <w:numId w:val="6"/>
        </w:numPr>
        <w:ind w:left="426" w:hanging="283"/>
        <w:jc w:val="both"/>
        <w:rPr>
          <w:rFonts w:ascii="Arial Narrow" w:hAnsi="Arial Narrow" w:cs="Arial"/>
          <w:sz w:val="24"/>
          <w:szCs w:val="24"/>
        </w:rPr>
      </w:pPr>
      <w:proofErr w:type="spellStart"/>
      <w:r w:rsidRPr="00C065EA">
        <w:rPr>
          <w:rFonts w:ascii="Arial Narrow" w:hAnsi="Arial Narrow" w:cs="Arial"/>
          <w:sz w:val="24"/>
          <w:szCs w:val="24"/>
        </w:rPr>
        <w:t>Лингвокультур</w:t>
      </w:r>
      <w:r w:rsidR="008B4E03">
        <w:rPr>
          <w:rFonts w:ascii="Arial Narrow" w:hAnsi="Arial Narrow" w:cs="Arial"/>
          <w:sz w:val="24"/>
          <w:szCs w:val="24"/>
        </w:rPr>
        <w:t>ы</w:t>
      </w:r>
      <w:proofErr w:type="spellEnd"/>
      <w:r w:rsidRPr="00C065EA">
        <w:rPr>
          <w:rFonts w:ascii="Arial Narrow" w:hAnsi="Arial Narrow" w:cs="Arial"/>
          <w:sz w:val="24"/>
          <w:szCs w:val="24"/>
        </w:rPr>
        <w:t xml:space="preserve"> и их соперничество в условиях глобализации</w:t>
      </w:r>
    </w:p>
    <w:p w:rsidR="00EF65A0" w:rsidRPr="00C065EA" w:rsidRDefault="00EF65A0" w:rsidP="00FD777F">
      <w:pPr>
        <w:pStyle w:val="a8"/>
        <w:numPr>
          <w:ilvl w:val="0"/>
          <w:numId w:val="6"/>
        </w:numPr>
        <w:ind w:left="426" w:hanging="283"/>
        <w:jc w:val="both"/>
        <w:rPr>
          <w:rFonts w:ascii="Arial Narrow" w:hAnsi="Arial Narrow" w:cs="Arial"/>
          <w:sz w:val="24"/>
          <w:szCs w:val="24"/>
        </w:rPr>
      </w:pPr>
      <w:proofErr w:type="spellStart"/>
      <w:r w:rsidRPr="00C065EA">
        <w:rPr>
          <w:rFonts w:ascii="Arial Narrow" w:hAnsi="Arial Narrow" w:cs="Arial"/>
          <w:sz w:val="24"/>
          <w:szCs w:val="24"/>
        </w:rPr>
        <w:t>Медиалингвистика</w:t>
      </w:r>
      <w:proofErr w:type="spellEnd"/>
      <w:r w:rsidRPr="00C065EA">
        <w:rPr>
          <w:rFonts w:ascii="Arial Narrow" w:hAnsi="Arial Narrow" w:cs="Arial"/>
          <w:sz w:val="24"/>
          <w:szCs w:val="24"/>
        </w:rPr>
        <w:t xml:space="preserve"> и </w:t>
      </w:r>
      <w:proofErr w:type="spellStart"/>
      <w:r w:rsidRPr="00C065EA">
        <w:rPr>
          <w:rFonts w:ascii="Arial Narrow" w:hAnsi="Arial Narrow" w:cs="Arial"/>
          <w:sz w:val="24"/>
          <w:szCs w:val="24"/>
        </w:rPr>
        <w:t>медиакоммуникации</w:t>
      </w:r>
      <w:proofErr w:type="spellEnd"/>
      <w:r w:rsidRPr="00C065EA">
        <w:rPr>
          <w:rFonts w:ascii="Arial Narrow" w:hAnsi="Arial Narrow" w:cs="Arial"/>
          <w:sz w:val="24"/>
          <w:szCs w:val="24"/>
        </w:rPr>
        <w:t xml:space="preserve"> в условиях </w:t>
      </w:r>
      <w:proofErr w:type="spellStart"/>
      <w:r w:rsidRPr="00C065EA">
        <w:rPr>
          <w:rFonts w:ascii="Arial Narrow" w:hAnsi="Arial Narrow" w:cs="Arial"/>
          <w:sz w:val="24"/>
          <w:szCs w:val="24"/>
        </w:rPr>
        <w:t>полилингвальности</w:t>
      </w:r>
      <w:proofErr w:type="spellEnd"/>
      <w:r w:rsidRPr="00C065EA">
        <w:rPr>
          <w:rFonts w:ascii="Arial Narrow" w:hAnsi="Arial Narrow" w:cs="Arial"/>
          <w:sz w:val="24"/>
          <w:szCs w:val="24"/>
        </w:rPr>
        <w:t xml:space="preserve"> и </w:t>
      </w:r>
      <w:proofErr w:type="spellStart"/>
      <w:r w:rsidRPr="00C065EA">
        <w:rPr>
          <w:rFonts w:ascii="Arial Narrow" w:hAnsi="Arial Narrow" w:cs="Arial"/>
          <w:sz w:val="24"/>
          <w:szCs w:val="24"/>
        </w:rPr>
        <w:t>поликультурализма</w:t>
      </w:r>
      <w:proofErr w:type="spellEnd"/>
    </w:p>
    <w:p w:rsidR="00EF65A0" w:rsidRPr="00C065EA" w:rsidRDefault="00EF65A0" w:rsidP="00FD777F">
      <w:pPr>
        <w:pStyle w:val="a8"/>
        <w:numPr>
          <w:ilvl w:val="0"/>
          <w:numId w:val="6"/>
        </w:numPr>
        <w:ind w:left="426" w:hanging="283"/>
        <w:jc w:val="both"/>
        <w:rPr>
          <w:rFonts w:ascii="Arial Narrow" w:hAnsi="Arial Narrow" w:cs="Arial"/>
          <w:sz w:val="24"/>
          <w:szCs w:val="24"/>
        </w:rPr>
      </w:pPr>
      <w:r w:rsidRPr="00C065EA">
        <w:rPr>
          <w:rFonts w:ascii="Arial Narrow" w:hAnsi="Arial Narrow" w:cs="Arial"/>
          <w:sz w:val="24"/>
          <w:szCs w:val="24"/>
        </w:rPr>
        <w:t xml:space="preserve">Проблемы коммуникации в </w:t>
      </w:r>
      <w:proofErr w:type="spellStart"/>
      <w:r w:rsidRPr="00C065EA">
        <w:rPr>
          <w:rFonts w:ascii="Arial Narrow" w:hAnsi="Arial Narrow" w:cs="Arial"/>
          <w:sz w:val="24"/>
          <w:szCs w:val="24"/>
        </w:rPr>
        <w:t>полилингвальном</w:t>
      </w:r>
      <w:proofErr w:type="spellEnd"/>
      <w:r w:rsidRPr="00C065EA">
        <w:rPr>
          <w:rFonts w:ascii="Arial Narrow" w:hAnsi="Arial Narrow" w:cs="Arial"/>
          <w:sz w:val="24"/>
          <w:szCs w:val="24"/>
        </w:rPr>
        <w:t xml:space="preserve"> и/или поликультурном обществе</w:t>
      </w:r>
    </w:p>
    <w:p w:rsidR="00EF65A0" w:rsidRPr="00C065EA" w:rsidRDefault="00EF65A0" w:rsidP="00FD777F">
      <w:pPr>
        <w:pStyle w:val="a8"/>
        <w:numPr>
          <w:ilvl w:val="0"/>
          <w:numId w:val="6"/>
        </w:numPr>
        <w:ind w:left="426" w:hanging="283"/>
        <w:jc w:val="both"/>
        <w:rPr>
          <w:rFonts w:ascii="Arial Narrow" w:hAnsi="Arial Narrow" w:cs="Arial"/>
          <w:sz w:val="24"/>
          <w:szCs w:val="24"/>
        </w:rPr>
      </w:pPr>
      <w:r w:rsidRPr="00C065EA">
        <w:rPr>
          <w:rFonts w:ascii="Arial Narrow" w:hAnsi="Arial Narrow" w:cs="Arial"/>
          <w:sz w:val="24"/>
          <w:szCs w:val="24"/>
        </w:rPr>
        <w:t>Когнитивные и концептуальные осно</w:t>
      </w:r>
      <w:r w:rsidR="00A150D5">
        <w:rPr>
          <w:rFonts w:ascii="Arial Narrow" w:hAnsi="Arial Narrow" w:cs="Arial"/>
          <w:sz w:val="24"/>
          <w:szCs w:val="24"/>
        </w:rPr>
        <w:t>вы кросс-культурной коммуникаци</w:t>
      </w:r>
      <w:r w:rsidR="00704260">
        <w:rPr>
          <w:rFonts w:ascii="Arial Narrow" w:hAnsi="Arial Narrow" w:cs="Arial"/>
          <w:sz w:val="24"/>
          <w:szCs w:val="24"/>
        </w:rPr>
        <w:t>и</w:t>
      </w:r>
    </w:p>
    <w:p w:rsidR="00EF65A0" w:rsidRPr="00C065EA" w:rsidRDefault="00EF65A0" w:rsidP="00FD777F">
      <w:pPr>
        <w:pStyle w:val="a8"/>
        <w:numPr>
          <w:ilvl w:val="0"/>
          <w:numId w:val="6"/>
        </w:numPr>
        <w:ind w:left="426" w:hanging="283"/>
        <w:jc w:val="both"/>
        <w:rPr>
          <w:rFonts w:ascii="Arial Narrow" w:hAnsi="Arial Narrow" w:cs="Arial"/>
          <w:sz w:val="24"/>
          <w:szCs w:val="24"/>
        </w:rPr>
      </w:pPr>
      <w:r w:rsidRPr="00C065EA">
        <w:rPr>
          <w:rFonts w:ascii="Arial Narrow" w:hAnsi="Arial Narrow" w:cs="Arial"/>
          <w:sz w:val="24"/>
          <w:szCs w:val="24"/>
        </w:rPr>
        <w:t>Перевод как область кросс-культурной и меж</w:t>
      </w:r>
      <w:r w:rsidR="00CD15AA">
        <w:rPr>
          <w:rFonts w:ascii="Arial Narrow" w:hAnsi="Arial Narrow" w:cs="Arial"/>
          <w:sz w:val="24"/>
          <w:szCs w:val="24"/>
        </w:rPr>
        <w:t>ъ</w:t>
      </w:r>
      <w:r w:rsidRPr="00C065EA">
        <w:rPr>
          <w:rFonts w:ascii="Arial Narrow" w:hAnsi="Arial Narrow" w:cs="Arial"/>
          <w:sz w:val="24"/>
          <w:szCs w:val="24"/>
        </w:rPr>
        <w:t>языковой координации</w:t>
      </w:r>
    </w:p>
    <w:p w:rsidR="00EF65A0" w:rsidRPr="00C065EA" w:rsidRDefault="00EF65A0" w:rsidP="00FD777F">
      <w:pPr>
        <w:pStyle w:val="a8"/>
        <w:numPr>
          <w:ilvl w:val="0"/>
          <w:numId w:val="6"/>
        </w:numPr>
        <w:ind w:left="426" w:hanging="283"/>
        <w:jc w:val="both"/>
        <w:rPr>
          <w:rFonts w:ascii="Arial Narrow" w:hAnsi="Arial Narrow" w:cs="Arial"/>
          <w:sz w:val="24"/>
          <w:szCs w:val="24"/>
          <w:lang w:val="en-US"/>
        </w:rPr>
      </w:pPr>
      <w:r w:rsidRPr="00C065EA">
        <w:rPr>
          <w:rFonts w:ascii="Arial Narrow" w:hAnsi="Arial Narrow" w:cs="Arial"/>
          <w:sz w:val="24"/>
          <w:szCs w:val="24"/>
        </w:rPr>
        <w:t>Инновационные технологии перевода</w:t>
      </w:r>
    </w:p>
    <w:p w:rsidR="00EF65A0" w:rsidRDefault="00EF65A0" w:rsidP="00FD777F">
      <w:pPr>
        <w:pStyle w:val="a8"/>
        <w:numPr>
          <w:ilvl w:val="0"/>
          <w:numId w:val="6"/>
        </w:numPr>
        <w:ind w:left="426" w:hanging="283"/>
        <w:jc w:val="both"/>
        <w:rPr>
          <w:rFonts w:ascii="Arial Narrow" w:hAnsi="Arial Narrow" w:cs="Arial"/>
          <w:sz w:val="24"/>
          <w:szCs w:val="24"/>
        </w:rPr>
      </w:pPr>
      <w:r w:rsidRPr="00C065EA">
        <w:rPr>
          <w:rFonts w:ascii="Arial Narrow" w:hAnsi="Arial Narrow" w:cs="Arial"/>
          <w:sz w:val="24"/>
          <w:szCs w:val="24"/>
        </w:rPr>
        <w:t xml:space="preserve">ИКТ в процессе формирования </w:t>
      </w:r>
      <w:proofErr w:type="spellStart"/>
      <w:r w:rsidRPr="00C065EA">
        <w:rPr>
          <w:rFonts w:ascii="Arial Narrow" w:hAnsi="Arial Narrow" w:cs="Arial"/>
          <w:sz w:val="24"/>
          <w:szCs w:val="24"/>
        </w:rPr>
        <w:t>лингвокультурной</w:t>
      </w:r>
      <w:proofErr w:type="spellEnd"/>
      <w:r w:rsidRPr="00C065EA">
        <w:rPr>
          <w:rFonts w:ascii="Arial Narrow" w:hAnsi="Arial Narrow" w:cs="Arial"/>
          <w:sz w:val="24"/>
          <w:szCs w:val="24"/>
        </w:rPr>
        <w:t xml:space="preserve"> компетенции</w:t>
      </w:r>
    </w:p>
    <w:p w:rsidR="00FC76C2" w:rsidRDefault="00FC76C2" w:rsidP="00FD777F">
      <w:pPr>
        <w:pStyle w:val="a8"/>
        <w:numPr>
          <w:ilvl w:val="0"/>
          <w:numId w:val="6"/>
        </w:numPr>
        <w:ind w:left="426" w:hanging="283"/>
        <w:jc w:val="both"/>
        <w:rPr>
          <w:rFonts w:ascii="Arial Narrow" w:hAnsi="Arial Narrow" w:cs="Arial"/>
          <w:sz w:val="24"/>
          <w:szCs w:val="24"/>
        </w:rPr>
      </w:pPr>
      <w:r>
        <w:rPr>
          <w:rFonts w:ascii="Arial Narrow" w:hAnsi="Arial Narrow" w:cs="Arial"/>
          <w:sz w:val="24"/>
          <w:szCs w:val="24"/>
        </w:rPr>
        <w:t>Междисциплинарные исследования языка</w:t>
      </w:r>
    </w:p>
    <w:p w:rsidR="008B4E03" w:rsidRDefault="008B4E03" w:rsidP="00FD777F">
      <w:pPr>
        <w:pStyle w:val="a8"/>
        <w:numPr>
          <w:ilvl w:val="0"/>
          <w:numId w:val="6"/>
        </w:numPr>
        <w:ind w:left="426" w:hanging="283"/>
        <w:jc w:val="both"/>
        <w:rPr>
          <w:rFonts w:ascii="Arial Narrow" w:hAnsi="Arial Narrow" w:cs="Arial"/>
          <w:sz w:val="24"/>
          <w:szCs w:val="24"/>
        </w:rPr>
      </w:pPr>
      <w:r>
        <w:rPr>
          <w:rFonts w:ascii="Arial Narrow" w:hAnsi="Arial Narrow" w:cs="Arial"/>
          <w:sz w:val="24"/>
          <w:szCs w:val="24"/>
        </w:rPr>
        <w:t>Методика преподавания РКИ</w:t>
      </w:r>
    </w:p>
    <w:p w:rsidR="008B4E03" w:rsidRDefault="008B4E03" w:rsidP="00FD777F">
      <w:pPr>
        <w:pStyle w:val="a8"/>
        <w:numPr>
          <w:ilvl w:val="0"/>
          <w:numId w:val="6"/>
        </w:numPr>
        <w:ind w:left="426" w:hanging="283"/>
        <w:jc w:val="both"/>
        <w:rPr>
          <w:rFonts w:ascii="Arial Narrow" w:hAnsi="Arial Narrow" w:cs="Arial"/>
          <w:sz w:val="24"/>
          <w:szCs w:val="24"/>
        </w:rPr>
      </w:pPr>
      <w:r>
        <w:rPr>
          <w:rFonts w:ascii="Arial Narrow" w:hAnsi="Arial Narrow" w:cs="Arial"/>
          <w:sz w:val="24"/>
          <w:szCs w:val="24"/>
        </w:rPr>
        <w:t xml:space="preserve">Вопросы методики преподавания иностранных языков в современных условиях </w:t>
      </w:r>
    </w:p>
    <w:p w:rsidR="00CE0D52" w:rsidRDefault="00CE0D52" w:rsidP="00CE0D52">
      <w:pPr>
        <w:pStyle w:val="a8"/>
        <w:ind w:left="426"/>
        <w:jc w:val="both"/>
        <w:rPr>
          <w:rFonts w:ascii="Arial Narrow" w:hAnsi="Arial Narrow" w:cs="Arial"/>
          <w:sz w:val="24"/>
          <w:szCs w:val="24"/>
        </w:rPr>
      </w:pPr>
    </w:p>
    <w:p w:rsidR="00CE0D52" w:rsidRPr="00CC63B9" w:rsidRDefault="00CE0D52" w:rsidP="00CE0D52">
      <w:pPr>
        <w:spacing w:after="0" w:line="240" w:lineRule="auto"/>
        <w:ind w:firstLine="709"/>
        <w:jc w:val="both"/>
        <w:rPr>
          <w:rFonts w:ascii="Arial Narrow" w:hAnsi="Arial Narrow"/>
          <w:b/>
          <w:sz w:val="24"/>
          <w:szCs w:val="24"/>
        </w:rPr>
      </w:pPr>
      <w:r>
        <w:rPr>
          <w:rFonts w:ascii="Arial Narrow" w:hAnsi="Arial Narrow" w:cs="Arial"/>
          <w:sz w:val="24"/>
          <w:szCs w:val="24"/>
        </w:rPr>
        <w:t xml:space="preserve">На площадке </w:t>
      </w:r>
      <w:r w:rsidRPr="00CC63B9">
        <w:rPr>
          <w:rFonts w:ascii="Arial Narrow" w:hAnsi="Arial Narrow" w:cs="Arial"/>
          <w:b/>
          <w:sz w:val="24"/>
          <w:szCs w:val="24"/>
        </w:rPr>
        <w:t>«Виртуальная коммуникация и социальные сети»</w:t>
      </w:r>
      <w:r w:rsidRPr="00C065EA">
        <w:rPr>
          <w:rFonts w:ascii="Arial Narrow" w:hAnsi="Arial Narrow" w:cs="Arial"/>
          <w:sz w:val="24"/>
          <w:szCs w:val="24"/>
        </w:rPr>
        <w:t xml:space="preserve"> планируется обсуждение</w:t>
      </w:r>
      <w:r>
        <w:rPr>
          <w:rFonts w:ascii="Arial Narrow" w:hAnsi="Arial Narrow" w:cs="Arial"/>
          <w:sz w:val="24"/>
          <w:szCs w:val="24"/>
        </w:rPr>
        <w:t xml:space="preserve"> </w:t>
      </w:r>
      <w:r w:rsidRPr="00C065EA">
        <w:rPr>
          <w:rFonts w:ascii="Arial Narrow" w:hAnsi="Arial Narrow" w:cs="Arial"/>
          <w:sz w:val="24"/>
          <w:szCs w:val="24"/>
        </w:rPr>
        <w:t>следующих</w:t>
      </w:r>
      <w:r>
        <w:rPr>
          <w:rFonts w:ascii="Arial Narrow" w:hAnsi="Arial Narrow" w:cs="Arial"/>
          <w:sz w:val="24"/>
          <w:szCs w:val="24"/>
        </w:rPr>
        <w:t xml:space="preserve"> </w:t>
      </w:r>
      <w:r w:rsidRPr="00CE065A">
        <w:rPr>
          <w:rFonts w:ascii="Arial Narrow" w:hAnsi="Arial Narrow" w:cs="Arial"/>
          <w:b/>
          <w:sz w:val="24"/>
          <w:szCs w:val="24"/>
        </w:rPr>
        <w:t>н</w:t>
      </w:r>
      <w:r w:rsidRPr="00CE065A">
        <w:rPr>
          <w:rFonts w:ascii="Arial Narrow" w:hAnsi="Arial Narrow"/>
          <w:b/>
          <w:sz w:val="24"/>
          <w:szCs w:val="24"/>
        </w:rPr>
        <w:t>аучных проблем</w:t>
      </w:r>
      <w:r w:rsidRPr="00CC63B9">
        <w:rPr>
          <w:rFonts w:ascii="Arial Narrow" w:hAnsi="Arial Narrow"/>
          <w:b/>
          <w:sz w:val="24"/>
          <w:szCs w:val="24"/>
        </w:rPr>
        <w:t>:</w:t>
      </w:r>
    </w:p>
    <w:p w:rsidR="00CE0D52" w:rsidRPr="00CC63B9" w:rsidRDefault="00CE0D52" w:rsidP="00CE0D52">
      <w:pPr>
        <w:spacing w:after="0"/>
        <w:ind w:firstLine="709"/>
        <w:jc w:val="both"/>
        <w:outlineLvl w:val="0"/>
        <w:rPr>
          <w:rFonts w:ascii="Arial Narrow" w:hAnsi="Arial Narrow" w:cs="Arial"/>
          <w:sz w:val="24"/>
          <w:szCs w:val="24"/>
        </w:rPr>
      </w:pPr>
    </w:p>
    <w:p w:rsidR="00CE0D52" w:rsidRPr="00CC63B9" w:rsidRDefault="00CE0D52" w:rsidP="00CE0D52">
      <w:pPr>
        <w:pStyle w:val="a8"/>
        <w:numPr>
          <w:ilvl w:val="0"/>
          <w:numId w:val="6"/>
        </w:numPr>
        <w:ind w:left="426" w:hanging="283"/>
        <w:jc w:val="both"/>
        <w:rPr>
          <w:rFonts w:ascii="Arial Narrow" w:hAnsi="Arial Narrow" w:cs="Arial"/>
          <w:sz w:val="24"/>
          <w:szCs w:val="24"/>
        </w:rPr>
      </w:pPr>
      <w:r w:rsidRPr="00CC63B9">
        <w:rPr>
          <w:rFonts w:ascii="Arial Narrow" w:hAnsi="Arial Narrow" w:cs="Arial"/>
          <w:sz w:val="24"/>
          <w:szCs w:val="24"/>
        </w:rPr>
        <w:t xml:space="preserve">Философские и культурологические аспекты современной </w:t>
      </w:r>
      <w:proofErr w:type="spellStart"/>
      <w:r w:rsidRPr="00CC63B9">
        <w:rPr>
          <w:rFonts w:ascii="Arial Narrow" w:hAnsi="Arial Narrow" w:cs="Arial"/>
          <w:sz w:val="24"/>
          <w:szCs w:val="24"/>
        </w:rPr>
        <w:t>коммуникативистики</w:t>
      </w:r>
      <w:proofErr w:type="spellEnd"/>
    </w:p>
    <w:p w:rsidR="00CE0D52" w:rsidRPr="00CC63B9" w:rsidRDefault="00CE0D52" w:rsidP="00CE0D52">
      <w:pPr>
        <w:pStyle w:val="a8"/>
        <w:numPr>
          <w:ilvl w:val="0"/>
          <w:numId w:val="6"/>
        </w:numPr>
        <w:ind w:left="426" w:hanging="283"/>
        <w:jc w:val="both"/>
        <w:rPr>
          <w:rFonts w:ascii="Arial Narrow" w:hAnsi="Arial Narrow" w:cs="Arial"/>
          <w:sz w:val="24"/>
          <w:szCs w:val="24"/>
        </w:rPr>
      </w:pPr>
      <w:r w:rsidRPr="00CC63B9">
        <w:rPr>
          <w:rFonts w:ascii="Arial Narrow" w:hAnsi="Arial Narrow" w:cs="Arial"/>
          <w:sz w:val="24"/>
          <w:szCs w:val="24"/>
        </w:rPr>
        <w:t>Семиотические и когнитивные аспекты виртуальной коммуникации</w:t>
      </w:r>
    </w:p>
    <w:p w:rsidR="00CE0D52" w:rsidRPr="00CC63B9" w:rsidRDefault="00CE0D52" w:rsidP="00CE0D52">
      <w:pPr>
        <w:pStyle w:val="a8"/>
        <w:numPr>
          <w:ilvl w:val="0"/>
          <w:numId w:val="6"/>
        </w:numPr>
        <w:ind w:left="426" w:hanging="283"/>
        <w:jc w:val="both"/>
        <w:rPr>
          <w:rFonts w:ascii="Arial Narrow" w:hAnsi="Arial Narrow" w:cs="Arial"/>
          <w:sz w:val="24"/>
          <w:szCs w:val="24"/>
        </w:rPr>
      </w:pPr>
      <w:r w:rsidRPr="00CC63B9">
        <w:rPr>
          <w:rFonts w:ascii="Arial Narrow" w:hAnsi="Arial Narrow" w:cs="Arial"/>
          <w:sz w:val="24"/>
          <w:szCs w:val="24"/>
        </w:rPr>
        <w:t>Психологические, социологические и юридические аспекты виртуальной коммуникации</w:t>
      </w:r>
    </w:p>
    <w:p w:rsidR="00CE0D52" w:rsidRPr="00CC63B9" w:rsidRDefault="00CE0D52" w:rsidP="00CE0D52">
      <w:pPr>
        <w:pStyle w:val="a8"/>
        <w:numPr>
          <w:ilvl w:val="0"/>
          <w:numId w:val="6"/>
        </w:numPr>
        <w:ind w:left="426" w:hanging="283"/>
        <w:jc w:val="both"/>
        <w:rPr>
          <w:rFonts w:ascii="Arial Narrow" w:hAnsi="Arial Narrow" w:cs="Arial"/>
          <w:sz w:val="24"/>
          <w:szCs w:val="24"/>
        </w:rPr>
      </w:pPr>
      <w:r w:rsidRPr="00CC63B9">
        <w:rPr>
          <w:rFonts w:ascii="Arial Narrow" w:hAnsi="Arial Narrow" w:cs="Arial"/>
          <w:sz w:val="24"/>
          <w:szCs w:val="24"/>
        </w:rPr>
        <w:t>Лингвистические аспекты коммуникации в социальных сетях</w:t>
      </w:r>
    </w:p>
    <w:p w:rsidR="00CE0D52" w:rsidRPr="00CC63B9" w:rsidRDefault="00CE0D52" w:rsidP="00CE0D52">
      <w:pPr>
        <w:pStyle w:val="a8"/>
        <w:numPr>
          <w:ilvl w:val="0"/>
          <w:numId w:val="6"/>
        </w:numPr>
        <w:ind w:left="426" w:hanging="283"/>
        <w:jc w:val="both"/>
        <w:rPr>
          <w:rFonts w:ascii="Arial Narrow" w:hAnsi="Arial Narrow" w:cs="Arial"/>
          <w:sz w:val="24"/>
          <w:szCs w:val="24"/>
        </w:rPr>
      </w:pPr>
      <w:r w:rsidRPr="00CC63B9">
        <w:rPr>
          <w:rFonts w:ascii="Arial Narrow" w:hAnsi="Arial Narrow" w:cs="Arial"/>
          <w:sz w:val="24"/>
          <w:szCs w:val="24"/>
        </w:rPr>
        <w:t>Педагогическое и методическое использование социальных сетей в учебном и воспитательном процессе</w:t>
      </w:r>
    </w:p>
    <w:p w:rsidR="007137FE" w:rsidRDefault="007137FE" w:rsidP="005A7E78">
      <w:pPr>
        <w:spacing w:after="0" w:line="240" w:lineRule="auto"/>
        <w:ind w:firstLine="708"/>
        <w:jc w:val="both"/>
        <w:outlineLvl w:val="0"/>
        <w:rPr>
          <w:rFonts w:ascii="Arial Narrow" w:hAnsi="Arial Narrow" w:cs="Arial"/>
          <w:sz w:val="24"/>
          <w:szCs w:val="24"/>
        </w:rPr>
      </w:pPr>
      <w:r w:rsidRPr="007137FE">
        <w:rPr>
          <w:rFonts w:ascii="Arial Narrow" w:hAnsi="Arial Narrow"/>
          <w:sz w:val="24"/>
          <w:szCs w:val="24"/>
        </w:rPr>
        <w:t>Научные проблемы будут обсуждаться в формате заседаний научных секций, круглых столов, дискуссионных площадок.</w:t>
      </w:r>
    </w:p>
    <w:p w:rsidR="00EF65A0" w:rsidRPr="00975260" w:rsidRDefault="00EF65A0" w:rsidP="00EF65A0">
      <w:pPr>
        <w:ind w:firstLine="709"/>
        <w:jc w:val="both"/>
        <w:rPr>
          <w:rFonts w:ascii="Arial Narrow" w:hAnsi="Arial Narrow" w:cs="Arial"/>
          <w:sz w:val="24"/>
          <w:szCs w:val="24"/>
        </w:rPr>
      </w:pPr>
      <w:r w:rsidRPr="00C065EA">
        <w:rPr>
          <w:rFonts w:ascii="Arial Narrow" w:hAnsi="Arial Narrow" w:cs="Arial"/>
          <w:sz w:val="24"/>
          <w:szCs w:val="24"/>
        </w:rPr>
        <w:t xml:space="preserve">По итогам конференции планируется издание сборника материалов конференции, а также </w:t>
      </w:r>
      <w:r w:rsidR="00355B2D">
        <w:rPr>
          <w:rFonts w:ascii="Arial Narrow" w:hAnsi="Arial Narrow" w:cs="Arial"/>
          <w:sz w:val="24"/>
          <w:szCs w:val="24"/>
        </w:rPr>
        <w:t xml:space="preserve">двух </w:t>
      </w:r>
      <w:r w:rsidRPr="00C065EA">
        <w:rPr>
          <w:rFonts w:ascii="Arial Narrow" w:hAnsi="Arial Narrow" w:cs="Arial"/>
          <w:sz w:val="24"/>
          <w:szCs w:val="24"/>
        </w:rPr>
        <w:t>коллективн</w:t>
      </w:r>
      <w:r w:rsidR="00355B2D">
        <w:rPr>
          <w:rFonts w:ascii="Arial Narrow" w:hAnsi="Arial Narrow" w:cs="Arial"/>
          <w:sz w:val="24"/>
          <w:szCs w:val="24"/>
        </w:rPr>
        <w:t>ых</w:t>
      </w:r>
      <w:r w:rsidRPr="00C065EA">
        <w:rPr>
          <w:rFonts w:ascii="Arial Narrow" w:hAnsi="Arial Narrow" w:cs="Arial"/>
          <w:sz w:val="24"/>
          <w:szCs w:val="24"/>
        </w:rPr>
        <w:t xml:space="preserve"> монографи</w:t>
      </w:r>
      <w:r w:rsidR="00355B2D">
        <w:rPr>
          <w:rFonts w:ascii="Arial Narrow" w:hAnsi="Arial Narrow" w:cs="Arial"/>
          <w:sz w:val="24"/>
          <w:szCs w:val="24"/>
        </w:rPr>
        <w:t>й</w:t>
      </w:r>
      <w:r w:rsidRPr="00C065EA">
        <w:rPr>
          <w:rFonts w:ascii="Arial Narrow" w:hAnsi="Arial Narrow" w:cs="Arial"/>
          <w:sz w:val="24"/>
          <w:szCs w:val="24"/>
        </w:rPr>
        <w:t xml:space="preserve"> с индексацией в РИНЦ. По решен</w:t>
      </w:r>
      <w:r w:rsidR="00355B2D">
        <w:rPr>
          <w:rFonts w:ascii="Arial Narrow" w:hAnsi="Arial Narrow" w:cs="Arial"/>
          <w:sz w:val="24"/>
          <w:szCs w:val="24"/>
        </w:rPr>
        <w:t>ию П</w:t>
      </w:r>
      <w:r w:rsidRPr="00C065EA">
        <w:rPr>
          <w:rFonts w:ascii="Arial Narrow" w:hAnsi="Arial Narrow" w:cs="Arial"/>
          <w:sz w:val="24"/>
          <w:szCs w:val="24"/>
        </w:rPr>
        <w:t xml:space="preserve">рограммного комитета конференции отдельные статьи </w:t>
      </w:r>
      <w:r w:rsidR="00B17614">
        <w:rPr>
          <w:rFonts w:ascii="Arial Narrow" w:hAnsi="Arial Narrow" w:cs="Arial"/>
          <w:sz w:val="24"/>
          <w:szCs w:val="24"/>
        </w:rPr>
        <w:t>будут</w:t>
      </w:r>
      <w:r w:rsidRPr="00C065EA">
        <w:rPr>
          <w:rFonts w:ascii="Arial Narrow" w:hAnsi="Arial Narrow" w:cs="Arial"/>
          <w:sz w:val="24"/>
          <w:szCs w:val="24"/>
        </w:rPr>
        <w:t xml:space="preserve"> опубликованы в </w:t>
      </w:r>
      <w:r w:rsidR="00B17614">
        <w:rPr>
          <w:rFonts w:ascii="Arial Narrow" w:hAnsi="Arial Narrow" w:cs="Arial"/>
          <w:sz w:val="24"/>
          <w:szCs w:val="24"/>
        </w:rPr>
        <w:t xml:space="preserve">Вестнике </w:t>
      </w:r>
      <w:proofErr w:type="spellStart"/>
      <w:r w:rsidR="00B17614">
        <w:rPr>
          <w:rFonts w:ascii="Arial Narrow" w:hAnsi="Arial Narrow" w:cs="Arial"/>
          <w:sz w:val="24"/>
          <w:szCs w:val="24"/>
        </w:rPr>
        <w:t>КемГУ</w:t>
      </w:r>
      <w:proofErr w:type="spellEnd"/>
      <w:r w:rsidR="00B17614">
        <w:rPr>
          <w:rFonts w:ascii="Arial Narrow" w:hAnsi="Arial Narrow" w:cs="Arial"/>
          <w:sz w:val="24"/>
          <w:szCs w:val="24"/>
        </w:rPr>
        <w:t xml:space="preserve"> </w:t>
      </w:r>
      <w:r w:rsidR="005A7E78">
        <w:rPr>
          <w:rFonts w:ascii="Arial Narrow" w:hAnsi="Arial Narrow" w:cs="Arial"/>
          <w:sz w:val="24"/>
          <w:szCs w:val="24"/>
        </w:rPr>
        <w:t>(издание включено в список ВАК)</w:t>
      </w:r>
      <w:r w:rsidR="00355B2D">
        <w:rPr>
          <w:rFonts w:ascii="Arial Narrow" w:hAnsi="Arial Narrow" w:cs="Arial"/>
          <w:sz w:val="24"/>
          <w:szCs w:val="24"/>
        </w:rPr>
        <w:t>,</w:t>
      </w:r>
      <w:r w:rsidR="008234C9">
        <w:rPr>
          <w:rFonts w:ascii="Arial Narrow" w:hAnsi="Arial Narrow" w:cs="Arial"/>
          <w:sz w:val="24"/>
          <w:szCs w:val="24"/>
        </w:rPr>
        <w:t xml:space="preserve"> и в журнале </w:t>
      </w:r>
      <w:r w:rsidR="00355B2D" w:rsidRPr="00CC63B9">
        <w:rPr>
          <w:rFonts w:ascii="Arial Narrow" w:hAnsi="Arial Narrow"/>
          <w:sz w:val="24"/>
          <w:szCs w:val="24"/>
        </w:rPr>
        <w:t>«Виртуальная коммуникация и социальные сети».</w:t>
      </w:r>
    </w:p>
    <w:p w:rsidR="00A4372C" w:rsidRPr="00C065EA" w:rsidRDefault="00EF65A0" w:rsidP="00EF65A0">
      <w:pPr>
        <w:ind w:firstLine="709"/>
        <w:jc w:val="both"/>
        <w:rPr>
          <w:rFonts w:ascii="Arial Narrow" w:hAnsi="Arial Narrow" w:cs="Arial"/>
          <w:sz w:val="24"/>
          <w:szCs w:val="24"/>
        </w:rPr>
      </w:pPr>
      <w:r w:rsidRPr="00C065EA">
        <w:rPr>
          <w:rFonts w:ascii="Arial Narrow" w:hAnsi="Arial Narrow" w:cs="Arial"/>
          <w:sz w:val="24"/>
          <w:szCs w:val="24"/>
        </w:rPr>
        <w:t xml:space="preserve">Для участия в конференции просим направить </w:t>
      </w:r>
      <w:r w:rsidRPr="00C065EA">
        <w:rPr>
          <w:rFonts w:ascii="Arial Narrow" w:hAnsi="Arial Narrow" w:cs="Arial"/>
          <w:b/>
          <w:sz w:val="24"/>
          <w:szCs w:val="24"/>
        </w:rPr>
        <w:t>заявку</w:t>
      </w:r>
      <w:r w:rsidRPr="00C065EA">
        <w:rPr>
          <w:rFonts w:ascii="Arial Narrow" w:hAnsi="Arial Narrow" w:cs="Arial"/>
          <w:sz w:val="24"/>
          <w:szCs w:val="24"/>
        </w:rPr>
        <w:t xml:space="preserve"> (Приложение 1) на электронную почту: </w:t>
      </w:r>
      <w:r w:rsidRPr="007137FE">
        <w:rPr>
          <w:rFonts w:ascii="Arial Narrow" w:hAnsi="Arial Narrow" w:cs="Arial"/>
          <w:b/>
          <w:sz w:val="24"/>
          <w:szCs w:val="24"/>
        </w:rPr>
        <w:t>fleu.kemsu@gmail.com</w:t>
      </w:r>
      <w:r w:rsidR="002A7DCD" w:rsidRPr="007137FE">
        <w:rPr>
          <w:rFonts w:ascii="Arial Narrow" w:hAnsi="Arial Narrow" w:cs="Arial"/>
          <w:sz w:val="24"/>
          <w:szCs w:val="24"/>
        </w:rPr>
        <w:t xml:space="preserve"> в срок</w:t>
      </w:r>
      <w:r w:rsidR="002A7DCD">
        <w:rPr>
          <w:rFonts w:ascii="Arial Narrow" w:hAnsi="Arial Narrow" w:cs="Arial"/>
          <w:sz w:val="24"/>
          <w:szCs w:val="24"/>
        </w:rPr>
        <w:t xml:space="preserve"> </w:t>
      </w:r>
      <w:r w:rsidR="00B17614">
        <w:rPr>
          <w:rFonts w:ascii="Arial Narrow" w:hAnsi="Arial Narrow" w:cs="Arial"/>
          <w:sz w:val="24"/>
          <w:szCs w:val="24"/>
        </w:rPr>
        <w:t xml:space="preserve">до </w:t>
      </w:r>
      <w:r w:rsidR="00B17614" w:rsidRPr="00975260">
        <w:rPr>
          <w:rFonts w:ascii="Arial Narrow" w:hAnsi="Arial Narrow" w:cs="Arial"/>
          <w:b/>
          <w:sz w:val="24"/>
          <w:szCs w:val="24"/>
        </w:rPr>
        <w:t>30</w:t>
      </w:r>
      <w:r w:rsidR="002A7DCD" w:rsidRPr="00975260">
        <w:rPr>
          <w:rFonts w:ascii="Arial Narrow" w:hAnsi="Arial Narrow" w:cs="Arial"/>
          <w:b/>
          <w:sz w:val="24"/>
          <w:szCs w:val="24"/>
        </w:rPr>
        <w:t xml:space="preserve"> </w:t>
      </w:r>
      <w:r w:rsidR="00A54281" w:rsidRPr="00975260">
        <w:rPr>
          <w:rFonts w:ascii="Arial Narrow" w:hAnsi="Arial Narrow" w:cs="Arial"/>
          <w:b/>
          <w:sz w:val="24"/>
          <w:szCs w:val="24"/>
        </w:rPr>
        <w:t>июл</w:t>
      </w:r>
      <w:r w:rsidR="00B17614" w:rsidRPr="00975260">
        <w:rPr>
          <w:rFonts w:ascii="Arial Narrow" w:hAnsi="Arial Narrow" w:cs="Arial"/>
          <w:b/>
          <w:sz w:val="24"/>
          <w:szCs w:val="24"/>
        </w:rPr>
        <w:t>я</w:t>
      </w:r>
      <w:r w:rsidRPr="00975260">
        <w:rPr>
          <w:rFonts w:ascii="Arial Narrow" w:hAnsi="Arial Narrow" w:cs="Arial"/>
          <w:b/>
          <w:sz w:val="24"/>
          <w:szCs w:val="24"/>
        </w:rPr>
        <w:t xml:space="preserve"> 2022 года</w:t>
      </w:r>
      <w:r w:rsidR="008B4E03">
        <w:rPr>
          <w:rFonts w:ascii="Arial Narrow" w:hAnsi="Arial Narrow" w:cs="Arial"/>
          <w:sz w:val="24"/>
          <w:szCs w:val="24"/>
        </w:rPr>
        <w:t xml:space="preserve"> или заполнить</w:t>
      </w:r>
      <w:r w:rsidR="00DA4A44">
        <w:rPr>
          <w:rFonts w:ascii="Arial Narrow" w:hAnsi="Arial Narrow" w:cs="Arial"/>
          <w:sz w:val="24"/>
          <w:szCs w:val="24"/>
        </w:rPr>
        <w:t xml:space="preserve"> </w:t>
      </w:r>
      <w:r w:rsidR="008B4E03" w:rsidRPr="00DA4A44">
        <w:rPr>
          <w:rFonts w:ascii="Arial Narrow" w:hAnsi="Arial Narrow" w:cs="Arial"/>
          <w:sz w:val="24"/>
          <w:szCs w:val="24"/>
        </w:rPr>
        <w:t>форму</w:t>
      </w:r>
      <w:r w:rsidR="00DA4A44" w:rsidRPr="00DA4A44">
        <w:rPr>
          <w:rFonts w:ascii="Arial Narrow" w:hAnsi="Arial Narrow" w:cs="Arial"/>
          <w:sz w:val="24"/>
          <w:szCs w:val="24"/>
        </w:rPr>
        <w:t xml:space="preserve">  </w:t>
      </w:r>
      <w:hyperlink r:id="rId8" w:history="1">
        <w:r w:rsidR="00DA4A44" w:rsidRPr="00DA4A44">
          <w:rPr>
            <w:rStyle w:val="a9"/>
            <w:rFonts w:ascii="Arial Narrow" w:hAnsi="Arial Narrow" w:cs="Arial"/>
            <w:sz w:val="24"/>
            <w:szCs w:val="24"/>
          </w:rPr>
          <w:t>https://forms.gle/bPgQR1SWYwuFwsP77</w:t>
        </w:r>
      </w:hyperlink>
      <w:r w:rsidR="00DA4A44" w:rsidRPr="00DA4A44">
        <w:rPr>
          <w:rFonts w:ascii="Arial Narrow" w:hAnsi="Arial Narrow" w:cs="Arial"/>
          <w:sz w:val="24"/>
          <w:szCs w:val="24"/>
        </w:rPr>
        <w:t xml:space="preserve"> </w:t>
      </w:r>
    </w:p>
    <w:p w:rsidR="00EF65A0" w:rsidRDefault="00EF65A0" w:rsidP="00EF65A0">
      <w:pPr>
        <w:ind w:firstLine="709"/>
        <w:jc w:val="both"/>
        <w:rPr>
          <w:rFonts w:ascii="Arial Narrow" w:hAnsi="Arial Narrow" w:cs="Arial"/>
          <w:sz w:val="24"/>
          <w:szCs w:val="24"/>
        </w:rPr>
      </w:pPr>
      <w:r w:rsidRPr="00C065EA">
        <w:rPr>
          <w:rFonts w:ascii="Arial Narrow" w:hAnsi="Arial Narrow" w:cs="Arial"/>
          <w:b/>
          <w:sz w:val="24"/>
          <w:szCs w:val="24"/>
        </w:rPr>
        <w:t>Материалы статей</w:t>
      </w:r>
      <w:r w:rsidR="00C065EA" w:rsidRPr="00C065EA">
        <w:rPr>
          <w:rFonts w:ascii="Arial Narrow" w:hAnsi="Arial Narrow" w:cs="Arial"/>
          <w:sz w:val="24"/>
          <w:szCs w:val="24"/>
        </w:rPr>
        <w:t xml:space="preserve"> принимаются в срок </w:t>
      </w:r>
      <w:r w:rsidR="00C065EA" w:rsidRPr="003D78D1">
        <w:rPr>
          <w:rFonts w:ascii="Arial Narrow" w:hAnsi="Arial Narrow" w:cs="Arial"/>
          <w:b/>
          <w:sz w:val="24"/>
          <w:szCs w:val="24"/>
        </w:rPr>
        <w:t>до 30 августа 2022 го</w:t>
      </w:r>
      <w:r w:rsidR="00C065EA" w:rsidRPr="00BC33B4">
        <w:rPr>
          <w:rFonts w:ascii="Arial Narrow" w:hAnsi="Arial Narrow" w:cs="Arial"/>
          <w:b/>
          <w:sz w:val="24"/>
          <w:szCs w:val="24"/>
        </w:rPr>
        <w:t>да</w:t>
      </w:r>
      <w:r w:rsidR="00C065EA">
        <w:rPr>
          <w:rFonts w:ascii="Arial Narrow" w:hAnsi="Arial Narrow" w:cs="Arial"/>
          <w:sz w:val="24"/>
          <w:szCs w:val="24"/>
        </w:rPr>
        <w:t>.</w:t>
      </w:r>
      <w:r w:rsidRPr="00C065EA">
        <w:rPr>
          <w:rFonts w:ascii="Arial Narrow" w:hAnsi="Arial Narrow" w:cs="Arial"/>
          <w:sz w:val="24"/>
          <w:szCs w:val="24"/>
        </w:rPr>
        <w:t xml:space="preserve"> </w:t>
      </w:r>
      <w:r w:rsidR="00C065EA">
        <w:rPr>
          <w:rFonts w:ascii="Arial Narrow" w:hAnsi="Arial Narrow" w:cs="Arial"/>
          <w:sz w:val="24"/>
          <w:szCs w:val="24"/>
        </w:rPr>
        <w:t>О</w:t>
      </w:r>
      <w:r w:rsidRPr="00C065EA">
        <w:rPr>
          <w:rFonts w:ascii="Arial Narrow" w:hAnsi="Arial Narrow" w:cs="Arial"/>
          <w:sz w:val="24"/>
          <w:szCs w:val="24"/>
        </w:rPr>
        <w:t>формлен</w:t>
      </w:r>
      <w:r w:rsidR="00C065EA">
        <w:rPr>
          <w:rFonts w:ascii="Arial Narrow" w:hAnsi="Arial Narrow" w:cs="Arial"/>
          <w:sz w:val="24"/>
          <w:szCs w:val="24"/>
        </w:rPr>
        <w:t xml:space="preserve">ие статей должно соответствовать требованиям </w:t>
      </w:r>
      <w:r w:rsidRPr="00C065EA">
        <w:rPr>
          <w:rFonts w:ascii="Arial Narrow" w:hAnsi="Arial Narrow" w:cs="Arial"/>
          <w:sz w:val="24"/>
          <w:szCs w:val="24"/>
        </w:rPr>
        <w:t>(Приложение 2)</w:t>
      </w:r>
      <w:r w:rsidR="00A61772">
        <w:rPr>
          <w:rFonts w:ascii="Arial Narrow" w:hAnsi="Arial Narrow" w:cs="Arial"/>
          <w:sz w:val="24"/>
          <w:szCs w:val="24"/>
        </w:rPr>
        <w:t>.</w:t>
      </w:r>
    </w:p>
    <w:p w:rsidR="00A61772" w:rsidRDefault="00A61772" w:rsidP="00A61772">
      <w:pPr>
        <w:ind w:firstLine="709"/>
        <w:jc w:val="both"/>
        <w:rPr>
          <w:rFonts w:ascii="Arial Narrow" w:hAnsi="Arial Narrow" w:cs="Arial"/>
          <w:sz w:val="24"/>
          <w:szCs w:val="24"/>
        </w:rPr>
      </w:pPr>
      <w:r w:rsidRPr="00A61772">
        <w:rPr>
          <w:rFonts w:ascii="Arial Narrow" w:hAnsi="Arial Narrow" w:cs="Arial"/>
          <w:b/>
          <w:bCs/>
          <w:sz w:val="24"/>
          <w:szCs w:val="24"/>
        </w:rPr>
        <w:t>Контактные данные</w:t>
      </w:r>
      <w:r>
        <w:rPr>
          <w:rFonts w:ascii="Arial Narrow" w:hAnsi="Arial Narrow" w:cs="Arial"/>
          <w:sz w:val="24"/>
          <w:szCs w:val="24"/>
        </w:rPr>
        <w:t xml:space="preserve"> Оргкомитета: </w:t>
      </w:r>
      <w:r w:rsidRPr="007137FE">
        <w:rPr>
          <w:rFonts w:ascii="Arial Narrow" w:hAnsi="Arial Narrow" w:cs="Arial"/>
          <w:b/>
          <w:sz w:val="24"/>
          <w:szCs w:val="24"/>
        </w:rPr>
        <w:t>fleu.kemsu@gmail.com</w:t>
      </w:r>
    </w:p>
    <w:p w:rsidR="00A61772" w:rsidRDefault="00B17614" w:rsidP="00A61772">
      <w:pPr>
        <w:ind w:firstLine="709"/>
        <w:jc w:val="both"/>
        <w:rPr>
          <w:rFonts w:ascii="Arial Narrow" w:hAnsi="Arial Narrow" w:cs="Arial"/>
          <w:sz w:val="24"/>
          <w:szCs w:val="24"/>
        </w:rPr>
      </w:pPr>
      <w:r w:rsidRPr="00B17614">
        <w:rPr>
          <w:rFonts w:ascii="Arial Narrow" w:hAnsi="Arial Narrow" w:cs="Arial"/>
          <w:sz w:val="24"/>
          <w:szCs w:val="24"/>
        </w:rPr>
        <w:t xml:space="preserve">Председатель Программного комитета </w:t>
      </w:r>
      <w:r w:rsidR="00A54281">
        <w:rPr>
          <w:rFonts w:ascii="Arial Narrow" w:hAnsi="Arial Narrow" w:cs="Arial"/>
          <w:sz w:val="24"/>
          <w:szCs w:val="24"/>
        </w:rPr>
        <w:t xml:space="preserve">филологического форума </w:t>
      </w:r>
      <w:r>
        <w:rPr>
          <w:rFonts w:ascii="Arial Narrow" w:hAnsi="Arial Narrow" w:cs="Arial"/>
          <w:sz w:val="24"/>
          <w:szCs w:val="24"/>
        </w:rPr>
        <w:t>–</w:t>
      </w:r>
      <w:r w:rsidR="00A61772" w:rsidRPr="00A61772">
        <w:rPr>
          <w:rFonts w:ascii="Arial Narrow" w:hAnsi="Arial Narrow" w:cs="Arial"/>
          <w:sz w:val="24"/>
          <w:szCs w:val="24"/>
        </w:rPr>
        <w:t xml:space="preserve"> Андрей Геннадьевич Фомин</w:t>
      </w:r>
      <w:r>
        <w:rPr>
          <w:rFonts w:ascii="Arial Narrow" w:hAnsi="Arial Narrow" w:cs="Arial"/>
          <w:sz w:val="24"/>
          <w:szCs w:val="24"/>
        </w:rPr>
        <w:t>,</w:t>
      </w:r>
      <w:r w:rsidR="00A61772" w:rsidRPr="00A61772">
        <w:rPr>
          <w:rFonts w:ascii="Arial Narrow" w:hAnsi="Arial Narrow" w:cs="Arial"/>
          <w:sz w:val="24"/>
          <w:szCs w:val="24"/>
        </w:rPr>
        <w:t xml:space="preserve"> </w:t>
      </w:r>
      <w:r w:rsidRPr="00A61772">
        <w:rPr>
          <w:rFonts w:ascii="Arial Narrow" w:hAnsi="Arial Narrow" w:cs="Arial"/>
          <w:sz w:val="24"/>
          <w:szCs w:val="24"/>
        </w:rPr>
        <w:t xml:space="preserve">доктор филологических наук, профессор </w:t>
      </w:r>
      <w:r w:rsidR="00A61772" w:rsidRPr="00A61772">
        <w:rPr>
          <w:rFonts w:ascii="Arial Narrow" w:hAnsi="Arial Narrow" w:cs="Arial"/>
          <w:sz w:val="24"/>
          <w:szCs w:val="24"/>
        </w:rPr>
        <w:t>(</w:t>
      </w:r>
      <w:hyperlink r:id="rId9" w:history="1">
        <w:r w:rsidR="00A61772" w:rsidRPr="00A61772">
          <w:t>andfomin67@mail.ru</w:t>
        </w:r>
      </w:hyperlink>
      <w:r w:rsidR="00A61772" w:rsidRPr="00B17614">
        <w:rPr>
          <w:rFonts w:ascii="Arial Narrow" w:hAnsi="Arial Narrow" w:cs="Arial"/>
          <w:sz w:val="24"/>
          <w:szCs w:val="24"/>
        </w:rPr>
        <w:t>)</w:t>
      </w:r>
      <w:r>
        <w:rPr>
          <w:rFonts w:ascii="Arial Narrow" w:hAnsi="Arial Narrow" w:cs="Arial"/>
          <w:sz w:val="24"/>
          <w:szCs w:val="24"/>
        </w:rPr>
        <w:t>.</w:t>
      </w:r>
    </w:p>
    <w:p w:rsidR="003D78D1" w:rsidRPr="004F5235" w:rsidRDefault="003D78D1" w:rsidP="003D78D1">
      <w:pPr>
        <w:ind w:firstLine="709"/>
        <w:jc w:val="both"/>
        <w:rPr>
          <w:rFonts w:ascii="Arial Narrow" w:hAnsi="Arial Narrow"/>
          <w:sz w:val="24"/>
          <w:szCs w:val="24"/>
        </w:rPr>
      </w:pPr>
      <w:r w:rsidRPr="00CC63B9">
        <w:rPr>
          <w:rFonts w:ascii="Arial Narrow" w:hAnsi="Arial Narrow"/>
          <w:sz w:val="24"/>
          <w:szCs w:val="24"/>
        </w:rPr>
        <w:t>Председате</w:t>
      </w:r>
      <w:r>
        <w:rPr>
          <w:rFonts w:ascii="Arial Narrow" w:hAnsi="Arial Narrow"/>
          <w:sz w:val="24"/>
          <w:szCs w:val="24"/>
        </w:rPr>
        <w:t>ль П</w:t>
      </w:r>
      <w:r w:rsidRPr="00CC63B9">
        <w:rPr>
          <w:rFonts w:ascii="Arial Narrow" w:hAnsi="Arial Narrow"/>
          <w:sz w:val="24"/>
          <w:szCs w:val="24"/>
        </w:rPr>
        <w:t xml:space="preserve">рограммного комитета </w:t>
      </w:r>
      <w:r>
        <w:rPr>
          <w:rFonts w:ascii="Arial Narrow" w:hAnsi="Arial Narrow"/>
          <w:sz w:val="24"/>
          <w:szCs w:val="24"/>
        </w:rPr>
        <w:t xml:space="preserve">площадки </w:t>
      </w:r>
      <w:r w:rsidRPr="00CC63B9">
        <w:rPr>
          <w:rFonts w:ascii="Arial Narrow" w:hAnsi="Arial Narrow" w:cs="Arial"/>
          <w:b/>
          <w:sz w:val="24"/>
          <w:szCs w:val="24"/>
        </w:rPr>
        <w:t>«Виртуальная коммуникация и социальные сети»</w:t>
      </w:r>
      <w:r w:rsidR="005A7E78">
        <w:rPr>
          <w:rFonts w:ascii="Arial Narrow" w:hAnsi="Arial Narrow" w:cs="Arial"/>
          <w:b/>
          <w:sz w:val="24"/>
          <w:szCs w:val="24"/>
        </w:rPr>
        <w:t xml:space="preserve"> </w:t>
      </w:r>
      <w:r w:rsidR="005A7E78" w:rsidRPr="005A7E78">
        <w:rPr>
          <w:rFonts w:ascii="Arial Narrow" w:hAnsi="Arial Narrow" w:cs="Arial"/>
          <w:sz w:val="24"/>
          <w:szCs w:val="24"/>
        </w:rPr>
        <w:t>–</w:t>
      </w:r>
      <w:r w:rsidR="00A54281">
        <w:rPr>
          <w:rFonts w:ascii="Arial Narrow" w:hAnsi="Arial Narrow" w:cs="Arial"/>
          <w:sz w:val="24"/>
          <w:szCs w:val="24"/>
        </w:rPr>
        <w:t xml:space="preserve"> </w:t>
      </w:r>
      <w:r w:rsidRPr="00CC63B9">
        <w:rPr>
          <w:rFonts w:ascii="Arial Narrow" w:hAnsi="Arial Narrow"/>
          <w:sz w:val="24"/>
          <w:szCs w:val="24"/>
        </w:rPr>
        <w:t>Николай Данилович</w:t>
      </w:r>
      <w:r w:rsidR="00EC307A" w:rsidRPr="00EC307A">
        <w:rPr>
          <w:rFonts w:ascii="Arial Narrow" w:hAnsi="Arial Narrow"/>
          <w:sz w:val="24"/>
          <w:szCs w:val="24"/>
        </w:rPr>
        <w:t xml:space="preserve"> </w:t>
      </w:r>
      <w:proofErr w:type="spellStart"/>
      <w:r w:rsidR="00EC307A" w:rsidRPr="00CC63B9">
        <w:rPr>
          <w:rFonts w:ascii="Arial Narrow" w:hAnsi="Arial Narrow"/>
          <w:sz w:val="24"/>
          <w:szCs w:val="24"/>
        </w:rPr>
        <w:t>Голев</w:t>
      </w:r>
      <w:proofErr w:type="spellEnd"/>
      <w:r w:rsidR="00B17614">
        <w:rPr>
          <w:rFonts w:ascii="Arial Narrow" w:hAnsi="Arial Narrow"/>
          <w:sz w:val="24"/>
          <w:szCs w:val="24"/>
        </w:rPr>
        <w:t xml:space="preserve">, </w:t>
      </w:r>
      <w:r w:rsidR="00B17614" w:rsidRPr="00A61772">
        <w:rPr>
          <w:rFonts w:ascii="Arial Narrow" w:hAnsi="Arial Narrow" w:cs="Arial"/>
          <w:sz w:val="24"/>
          <w:szCs w:val="24"/>
        </w:rPr>
        <w:t>доктор филологических наук, профессор</w:t>
      </w:r>
      <w:r w:rsidR="00C47EE6">
        <w:rPr>
          <w:rFonts w:ascii="Arial Narrow" w:hAnsi="Arial Narrow" w:cs="Arial"/>
          <w:sz w:val="24"/>
          <w:szCs w:val="24"/>
        </w:rPr>
        <w:t xml:space="preserve"> (</w:t>
      </w:r>
      <w:r w:rsidR="00C47EE6" w:rsidRPr="00C47EE6">
        <w:rPr>
          <w:rFonts w:ascii="Arial Narrow" w:hAnsi="Arial Narrow" w:cs="Arial"/>
          <w:sz w:val="24"/>
          <w:szCs w:val="24"/>
        </w:rPr>
        <w:t>ngolevd@mail.ru</w:t>
      </w:r>
      <w:r w:rsidR="00C47EE6">
        <w:rPr>
          <w:rFonts w:ascii="Arial Narrow" w:hAnsi="Arial Narrow" w:cs="Arial"/>
          <w:sz w:val="24"/>
          <w:szCs w:val="24"/>
        </w:rPr>
        <w:t>)</w:t>
      </w:r>
      <w:r w:rsidR="00B17614">
        <w:rPr>
          <w:rFonts w:ascii="Arial Narrow" w:hAnsi="Arial Narrow" w:cs="Arial"/>
          <w:sz w:val="24"/>
          <w:szCs w:val="24"/>
        </w:rPr>
        <w:t>.</w:t>
      </w:r>
      <w:r w:rsidRPr="004F5235">
        <w:rPr>
          <w:rFonts w:ascii="Arial Narrow" w:hAnsi="Arial Narrow"/>
          <w:sz w:val="24"/>
          <w:szCs w:val="24"/>
        </w:rPr>
        <w:t xml:space="preserve"> </w:t>
      </w:r>
    </w:p>
    <w:p w:rsidR="00C47EE6" w:rsidRDefault="00997CEA" w:rsidP="00997CEA">
      <w:pPr>
        <w:spacing w:after="0" w:line="240" w:lineRule="auto"/>
        <w:ind w:firstLine="709"/>
        <w:jc w:val="both"/>
        <w:rPr>
          <w:rFonts w:ascii="Arial Narrow" w:hAnsi="Arial Narrow"/>
          <w:sz w:val="24"/>
          <w:szCs w:val="24"/>
        </w:rPr>
      </w:pPr>
      <w:r w:rsidRPr="00CC63B9">
        <w:rPr>
          <w:rFonts w:ascii="Arial Narrow" w:hAnsi="Arial Narrow"/>
          <w:sz w:val="24"/>
          <w:szCs w:val="24"/>
        </w:rPr>
        <w:t xml:space="preserve">После получения заявки Вам будет направлено Информационное письмо №2 с </w:t>
      </w:r>
      <w:r w:rsidR="00C47EE6">
        <w:rPr>
          <w:rFonts w:ascii="Arial Narrow" w:hAnsi="Arial Narrow"/>
          <w:sz w:val="24"/>
          <w:szCs w:val="24"/>
        </w:rPr>
        <w:t>программой конференции.</w:t>
      </w:r>
    </w:p>
    <w:p w:rsidR="00C47EE6" w:rsidRDefault="00C47EE6" w:rsidP="00997CEA">
      <w:pPr>
        <w:spacing w:after="0" w:line="240" w:lineRule="auto"/>
        <w:ind w:firstLine="709"/>
        <w:jc w:val="both"/>
        <w:rPr>
          <w:rFonts w:ascii="Arial Narrow" w:hAnsi="Arial Narrow"/>
          <w:sz w:val="24"/>
          <w:szCs w:val="24"/>
        </w:rPr>
      </w:pPr>
    </w:p>
    <w:p w:rsidR="00997CEA" w:rsidRPr="00CC63B9" w:rsidRDefault="00997CEA" w:rsidP="00997CEA">
      <w:pPr>
        <w:spacing w:after="0" w:line="240" w:lineRule="auto"/>
        <w:ind w:firstLine="709"/>
        <w:jc w:val="both"/>
        <w:rPr>
          <w:rFonts w:ascii="Arial Narrow" w:hAnsi="Arial Narrow"/>
          <w:sz w:val="24"/>
          <w:szCs w:val="24"/>
        </w:rPr>
      </w:pPr>
      <w:r w:rsidRPr="00CC63B9">
        <w:rPr>
          <w:rFonts w:ascii="Arial Narrow" w:hAnsi="Arial Narrow"/>
          <w:sz w:val="24"/>
          <w:szCs w:val="24"/>
        </w:rPr>
        <w:t xml:space="preserve"> </w:t>
      </w:r>
    </w:p>
    <w:p w:rsidR="00946860" w:rsidRDefault="00946860">
      <w:pPr>
        <w:rPr>
          <w:rFonts w:ascii="Arial Narrow" w:hAnsi="Arial Narrow" w:cs="Arial"/>
        </w:rPr>
      </w:pPr>
    </w:p>
    <w:p w:rsidR="00A54281" w:rsidRPr="00C065EA" w:rsidRDefault="00A54281">
      <w:pPr>
        <w:rPr>
          <w:rFonts w:ascii="Arial Narrow" w:hAnsi="Arial Narrow" w:cs="Arial"/>
        </w:rPr>
      </w:pPr>
    </w:p>
    <w:p w:rsidR="00BF27AE" w:rsidRPr="00A61772" w:rsidRDefault="00A61772" w:rsidP="00A61772">
      <w:pPr>
        <w:pStyle w:val="a3"/>
        <w:spacing w:before="0" w:beforeAutospacing="0" w:after="0" w:afterAutospacing="0"/>
        <w:outlineLvl w:val="0"/>
        <w:rPr>
          <w:rStyle w:val="aa"/>
          <w:rFonts w:ascii="Arial Narrow" w:hAnsi="Arial Narrow"/>
          <w:sz w:val="28"/>
          <w:szCs w:val="28"/>
          <w:shd w:val="clear" w:color="auto" w:fill="FFFFFF"/>
        </w:rPr>
      </w:pPr>
      <w:r w:rsidRPr="00A61772">
        <w:rPr>
          <w:rStyle w:val="aa"/>
          <w:rFonts w:ascii="Arial Narrow" w:hAnsi="Arial Narrow"/>
          <w:sz w:val="28"/>
          <w:szCs w:val="28"/>
          <w:shd w:val="clear" w:color="auto" w:fill="FFFFFF"/>
        </w:rPr>
        <w:t>Приложение 1</w:t>
      </w:r>
    </w:p>
    <w:p w:rsidR="00EF65A0" w:rsidRPr="00C065EA" w:rsidRDefault="00EF65A0" w:rsidP="00EF65A0">
      <w:pPr>
        <w:jc w:val="center"/>
        <w:outlineLvl w:val="0"/>
        <w:rPr>
          <w:rFonts w:ascii="Arial Narrow" w:hAnsi="Arial Narrow" w:cs="Arial"/>
          <w:b/>
          <w:bCs/>
          <w:sz w:val="24"/>
          <w:szCs w:val="24"/>
        </w:rPr>
      </w:pPr>
      <w:r w:rsidRPr="00C065EA">
        <w:rPr>
          <w:rFonts w:ascii="Arial Narrow" w:hAnsi="Arial Narrow" w:cs="Arial"/>
          <w:b/>
          <w:bCs/>
          <w:sz w:val="24"/>
          <w:szCs w:val="24"/>
        </w:rPr>
        <w:t>Заявка</w:t>
      </w:r>
    </w:p>
    <w:p w:rsidR="00EF65A0" w:rsidRPr="00C065EA" w:rsidRDefault="003D78D1" w:rsidP="00EF65A0">
      <w:pPr>
        <w:jc w:val="center"/>
        <w:rPr>
          <w:rFonts w:ascii="Arial Narrow" w:hAnsi="Arial Narrow" w:cs="Arial"/>
          <w:sz w:val="24"/>
          <w:szCs w:val="24"/>
        </w:rPr>
      </w:pPr>
      <w:r>
        <w:rPr>
          <w:rFonts w:ascii="Arial Narrow" w:hAnsi="Arial Narrow" w:cs="Arial"/>
          <w:sz w:val="24"/>
          <w:szCs w:val="24"/>
        </w:rPr>
        <w:t>на участие в М</w:t>
      </w:r>
      <w:r w:rsidR="00EF65A0" w:rsidRPr="00C065EA">
        <w:rPr>
          <w:rFonts w:ascii="Arial Narrow" w:hAnsi="Arial Narrow" w:cs="Arial"/>
          <w:sz w:val="24"/>
          <w:szCs w:val="24"/>
        </w:rPr>
        <w:t>еждународной научной конференции</w:t>
      </w:r>
      <w:r w:rsidR="00355B2D">
        <w:rPr>
          <w:rFonts w:ascii="Arial Narrow" w:hAnsi="Arial Narrow" w:cs="Arial"/>
          <w:sz w:val="24"/>
          <w:szCs w:val="24"/>
        </w:rPr>
        <w:t xml:space="preserve"> </w:t>
      </w:r>
    </w:p>
    <w:p w:rsidR="00EF65A0" w:rsidRPr="00C065EA" w:rsidRDefault="00355B2D" w:rsidP="00EF65A0">
      <w:pPr>
        <w:jc w:val="center"/>
        <w:rPr>
          <w:rFonts w:ascii="Arial Narrow" w:hAnsi="Arial Narrow" w:cs="Arial"/>
          <w:b/>
          <w:iCs/>
          <w:sz w:val="26"/>
          <w:szCs w:val="26"/>
        </w:rPr>
      </w:pPr>
      <w:r>
        <w:rPr>
          <w:rFonts w:ascii="Arial Narrow" w:hAnsi="Arial Narrow" w:cs="Arial"/>
          <w:sz w:val="24"/>
          <w:szCs w:val="24"/>
        </w:rPr>
        <w:t xml:space="preserve">(площадка </w:t>
      </w:r>
      <w:r w:rsidR="00EF65A0" w:rsidRPr="00C065EA">
        <w:rPr>
          <w:rFonts w:ascii="Arial Narrow" w:hAnsi="Arial Narrow" w:cs="Arial"/>
          <w:b/>
          <w:sz w:val="24"/>
          <w:szCs w:val="24"/>
        </w:rPr>
        <w:t>«ПОЛИЛИНГВАЛЬНОСТЬ СОВРЕМЕННОЙ КУЛЬТУРЫ»</w:t>
      </w:r>
      <w:r>
        <w:rPr>
          <w:rFonts w:ascii="Arial Narrow" w:hAnsi="Arial Narrow" w:cs="Arial"/>
          <w:b/>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551"/>
        <w:gridCol w:w="1843"/>
        <w:gridCol w:w="2410"/>
      </w:tblGrid>
      <w:tr w:rsidR="00EF65A0" w:rsidRPr="00C065EA" w:rsidTr="00C065EA">
        <w:trPr>
          <w:trHeight w:val="402"/>
        </w:trPr>
        <w:tc>
          <w:tcPr>
            <w:tcW w:w="2802" w:type="dxa"/>
            <w:tcBorders>
              <w:top w:val="single" w:sz="4" w:space="0" w:color="auto"/>
              <w:left w:val="single" w:sz="4" w:space="0" w:color="auto"/>
              <w:bottom w:val="single" w:sz="4" w:space="0" w:color="auto"/>
              <w:right w:val="single" w:sz="4" w:space="0" w:color="auto"/>
            </w:tcBorders>
          </w:tcPr>
          <w:p w:rsidR="00EF65A0" w:rsidRPr="00C065EA" w:rsidRDefault="00EF65A0" w:rsidP="00EF65A0">
            <w:pPr>
              <w:spacing w:after="0"/>
              <w:rPr>
                <w:rFonts w:ascii="Arial Narrow" w:hAnsi="Arial Narrow" w:cs="Arial"/>
                <w:b/>
                <w:bCs/>
                <w:sz w:val="20"/>
              </w:rPr>
            </w:pPr>
            <w:r w:rsidRPr="00C065EA">
              <w:rPr>
                <w:rFonts w:ascii="Arial Narrow" w:hAnsi="Arial Narrow" w:cs="Arial"/>
                <w:b/>
                <w:bCs/>
                <w:sz w:val="20"/>
              </w:rPr>
              <w:t>Ф</w:t>
            </w:r>
            <w:r w:rsidR="00C065EA" w:rsidRPr="00C065EA">
              <w:rPr>
                <w:rFonts w:ascii="Arial Narrow" w:hAnsi="Arial Narrow" w:cs="Arial"/>
                <w:b/>
                <w:bCs/>
                <w:sz w:val="20"/>
              </w:rPr>
              <w:t>амилия,</w:t>
            </w:r>
          </w:p>
          <w:p w:rsidR="00C065EA" w:rsidRPr="00C065EA" w:rsidRDefault="00C065EA" w:rsidP="00EF65A0">
            <w:pPr>
              <w:spacing w:after="0"/>
              <w:rPr>
                <w:rFonts w:ascii="Arial Narrow" w:hAnsi="Arial Narrow" w:cs="Arial"/>
                <w:b/>
                <w:bCs/>
                <w:sz w:val="20"/>
              </w:rPr>
            </w:pPr>
            <w:r w:rsidRPr="00C065EA">
              <w:rPr>
                <w:rFonts w:ascii="Arial Narrow" w:hAnsi="Arial Narrow" w:cs="Arial"/>
                <w:b/>
                <w:bCs/>
                <w:sz w:val="20"/>
              </w:rPr>
              <w:t>имя, отчество:</w:t>
            </w:r>
          </w:p>
        </w:tc>
        <w:tc>
          <w:tcPr>
            <w:tcW w:w="6804" w:type="dxa"/>
            <w:gridSpan w:val="3"/>
            <w:tcBorders>
              <w:left w:val="single" w:sz="4" w:space="0" w:color="auto"/>
              <w:right w:val="single" w:sz="4" w:space="0" w:color="auto"/>
            </w:tcBorders>
          </w:tcPr>
          <w:p w:rsidR="00EF65A0" w:rsidRPr="00C065EA" w:rsidRDefault="00EF65A0" w:rsidP="00EF65A0">
            <w:pPr>
              <w:spacing w:after="0"/>
              <w:rPr>
                <w:rFonts w:ascii="Arial Narrow" w:hAnsi="Arial Narrow" w:cs="Arial"/>
                <w:b/>
                <w:bCs/>
                <w:sz w:val="20"/>
              </w:rPr>
            </w:pPr>
          </w:p>
        </w:tc>
      </w:tr>
      <w:tr w:rsidR="00C065EA" w:rsidRPr="00C065EA" w:rsidTr="00C065EA">
        <w:trPr>
          <w:trHeight w:val="309"/>
        </w:trPr>
        <w:tc>
          <w:tcPr>
            <w:tcW w:w="2802" w:type="dxa"/>
            <w:tcBorders>
              <w:top w:val="single" w:sz="4" w:space="0" w:color="auto"/>
              <w:left w:val="single" w:sz="4" w:space="0" w:color="auto"/>
              <w:bottom w:val="single" w:sz="4" w:space="0" w:color="auto"/>
              <w:right w:val="single" w:sz="4" w:space="0" w:color="auto"/>
            </w:tcBorders>
          </w:tcPr>
          <w:p w:rsidR="00C065EA" w:rsidRPr="00C065EA" w:rsidRDefault="00C065EA" w:rsidP="00EF65A0">
            <w:pPr>
              <w:spacing w:after="0"/>
              <w:rPr>
                <w:rFonts w:ascii="Arial Narrow" w:hAnsi="Arial Narrow" w:cs="Arial"/>
                <w:b/>
                <w:bCs/>
                <w:sz w:val="20"/>
              </w:rPr>
            </w:pPr>
            <w:r w:rsidRPr="00C065EA">
              <w:rPr>
                <w:rFonts w:ascii="Arial Narrow" w:hAnsi="Arial Narrow" w:cs="Arial"/>
                <w:b/>
                <w:bCs/>
                <w:sz w:val="20"/>
              </w:rPr>
              <w:t xml:space="preserve">Ученая степень: </w:t>
            </w:r>
          </w:p>
        </w:tc>
        <w:tc>
          <w:tcPr>
            <w:tcW w:w="2551" w:type="dxa"/>
            <w:tcBorders>
              <w:left w:val="single" w:sz="4" w:space="0" w:color="auto"/>
              <w:right w:val="single" w:sz="4" w:space="0" w:color="auto"/>
            </w:tcBorders>
          </w:tcPr>
          <w:p w:rsidR="00C065EA" w:rsidRPr="00C065EA" w:rsidRDefault="00C065EA" w:rsidP="00EF65A0">
            <w:pPr>
              <w:spacing w:after="0"/>
              <w:rPr>
                <w:rFonts w:ascii="Arial Narrow" w:hAnsi="Arial Narrow" w:cs="Arial"/>
                <w:b/>
                <w:bCs/>
                <w:sz w:val="20"/>
              </w:rPr>
            </w:pPr>
          </w:p>
        </w:tc>
        <w:tc>
          <w:tcPr>
            <w:tcW w:w="1843" w:type="dxa"/>
            <w:tcBorders>
              <w:left w:val="single" w:sz="4" w:space="0" w:color="auto"/>
              <w:right w:val="single" w:sz="4" w:space="0" w:color="auto"/>
            </w:tcBorders>
          </w:tcPr>
          <w:p w:rsidR="00C065EA" w:rsidRPr="00C065EA" w:rsidRDefault="00C065EA" w:rsidP="00EF65A0">
            <w:pPr>
              <w:spacing w:after="0"/>
              <w:rPr>
                <w:rFonts w:ascii="Arial Narrow" w:hAnsi="Arial Narrow" w:cs="Arial"/>
                <w:b/>
                <w:bCs/>
                <w:sz w:val="20"/>
              </w:rPr>
            </w:pPr>
            <w:r w:rsidRPr="00C065EA">
              <w:rPr>
                <w:rFonts w:ascii="Arial Narrow" w:hAnsi="Arial Narrow" w:cs="Arial"/>
                <w:b/>
                <w:bCs/>
                <w:sz w:val="20"/>
              </w:rPr>
              <w:t>Ученое звание:</w:t>
            </w:r>
          </w:p>
        </w:tc>
        <w:tc>
          <w:tcPr>
            <w:tcW w:w="2410" w:type="dxa"/>
            <w:tcBorders>
              <w:left w:val="single" w:sz="4" w:space="0" w:color="auto"/>
              <w:right w:val="single" w:sz="4" w:space="0" w:color="auto"/>
            </w:tcBorders>
          </w:tcPr>
          <w:p w:rsidR="00C065EA" w:rsidRPr="00C065EA" w:rsidRDefault="00C065EA" w:rsidP="00EF65A0">
            <w:pPr>
              <w:spacing w:after="0"/>
              <w:rPr>
                <w:rFonts w:ascii="Arial Narrow" w:hAnsi="Arial Narrow" w:cs="Arial"/>
                <w:b/>
                <w:bCs/>
                <w:sz w:val="20"/>
              </w:rPr>
            </w:pPr>
          </w:p>
        </w:tc>
      </w:tr>
      <w:tr w:rsidR="00EF65A0" w:rsidRPr="00C065EA" w:rsidTr="00C065EA">
        <w:trPr>
          <w:trHeight w:val="347"/>
        </w:trPr>
        <w:tc>
          <w:tcPr>
            <w:tcW w:w="2802" w:type="dxa"/>
            <w:tcBorders>
              <w:top w:val="single" w:sz="4" w:space="0" w:color="auto"/>
              <w:left w:val="single" w:sz="4" w:space="0" w:color="auto"/>
              <w:bottom w:val="single" w:sz="4" w:space="0" w:color="auto"/>
              <w:right w:val="single" w:sz="4" w:space="0" w:color="auto"/>
            </w:tcBorders>
          </w:tcPr>
          <w:p w:rsidR="00FD777F" w:rsidRPr="00C065EA" w:rsidRDefault="00FD777F" w:rsidP="00FD777F">
            <w:pPr>
              <w:spacing w:after="0"/>
              <w:rPr>
                <w:rFonts w:ascii="Arial Narrow" w:hAnsi="Arial Narrow" w:cs="Arial"/>
                <w:b/>
                <w:bCs/>
                <w:sz w:val="20"/>
              </w:rPr>
            </w:pPr>
            <w:r w:rsidRPr="00C065EA">
              <w:rPr>
                <w:rFonts w:ascii="Arial Narrow" w:hAnsi="Arial Narrow" w:cs="Arial"/>
                <w:b/>
                <w:bCs/>
                <w:sz w:val="20"/>
              </w:rPr>
              <w:t xml:space="preserve">Аффилиация </w:t>
            </w:r>
          </w:p>
          <w:p w:rsidR="00FD777F" w:rsidRPr="00C065EA" w:rsidRDefault="00FD777F" w:rsidP="00FD777F">
            <w:pPr>
              <w:spacing w:after="0"/>
              <w:rPr>
                <w:rFonts w:ascii="Arial Narrow" w:hAnsi="Arial Narrow" w:cs="Arial"/>
                <w:bCs/>
                <w:sz w:val="20"/>
              </w:rPr>
            </w:pPr>
            <w:r w:rsidRPr="00C065EA">
              <w:rPr>
                <w:rFonts w:ascii="Arial Narrow" w:hAnsi="Arial Narrow" w:cs="Arial"/>
                <w:b/>
                <w:bCs/>
                <w:sz w:val="20"/>
              </w:rPr>
              <w:t>(</w:t>
            </w:r>
            <w:r w:rsidR="00EF65A0" w:rsidRPr="00C065EA">
              <w:rPr>
                <w:rFonts w:ascii="Arial Narrow" w:hAnsi="Arial Narrow" w:cs="Arial"/>
                <w:bCs/>
                <w:sz w:val="20"/>
              </w:rPr>
              <w:t>место работы, должность</w:t>
            </w:r>
            <w:r w:rsidRPr="00C065EA">
              <w:rPr>
                <w:rFonts w:ascii="Arial Narrow" w:hAnsi="Arial Narrow" w:cs="Arial"/>
                <w:bCs/>
                <w:sz w:val="20"/>
              </w:rPr>
              <w:t xml:space="preserve">; </w:t>
            </w:r>
          </w:p>
          <w:p w:rsidR="00EF65A0" w:rsidRPr="00C065EA" w:rsidRDefault="00FD777F" w:rsidP="00C065EA">
            <w:pPr>
              <w:spacing w:after="0"/>
              <w:rPr>
                <w:rFonts w:ascii="Arial Narrow" w:hAnsi="Arial Narrow" w:cs="Arial"/>
                <w:bCs/>
                <w:sz w:val="20"/>
              </w:rPr>
            </w:pPr>
            <w:r w:rsidRPr="00C065EA">
              <w:rPr>
                <w:rFonts w:ascii="Arial Narrow" w:hAnsi="Arial Narrow" w:cs="Arial"/>
                <w:i/>
                <w:iCs/>
                <w:sz w:val="20"/>
              </w:rPr>
              <w:t xml:space="preserve">для студентов: </w:t>
            </w:r>
            <w:r w:rsidRPr="00C065EA">
              <w:rPr>
                <w:rFonts w:ascii="Arial Narrow" w:hAnsi="Arial Narrow" w:cs="Arial"/>
                <w:bCs/>
                <w:sz w:val="20"/>
              </w:rPr>
              <w:t>место учебы, направление, курс)</w:t>
            </w:r>
          </w:p>
        </w:tc>
        <w:tc>
          <w:tcPr>
            <w:tcW w:w="6804" w:type="dxa"/>
            <w:gridSpan w:val="3"/>
            <w:tcBorders>
              <w:left w:val="single" w:sz="4" w:space="0" w:color="auto"/>
              <w:right w:val="single" w:sz="4" w:space="0" w:color="auto"/>
            </w:tcBorders>
          </w:tcPr>
          <w:p w:rsidR="00EF65A0" w:rsidRPr="00C065EA" w:rsidRDefault="00EF65A0" w:rsidP="00EF65A0">
            <w:pPr>
              <w:spacing w:after="0"/>
              <w:rPr>
                <w:rFonts w:ascii="Arial Narrow" w:hAnsi="Arial Narrow" w:cs="Arial"/>
                <w:b/>
                <w:bCs/>
                <w:sz w:val="20"/>
              </w:rPr>
            </w:pPr>
          </w:p>
        </w:tc>
      </w:tr>
      <w:tr w:rsidR="00EF65A0" w:rsidRPr="00C065EA" w:rsidTr="00C065EA">
        <w:trPr>
          <w:trHeight w:val="386"/>
        </w:trPr>
        <w:tc>
          <w:tcPr>
            <w:tcW w:w="2802" w:type="dxa"/>
            <w:tcBorders>
              <w:top w:val="single" w:sz="4" w:space="0" w:color="auto"/>
              <w:left w:val="single" w:sz="4" w:space="0" w:color="auto"/>
              <w:bottom w:val="single" w:sz="4" w:space="0" w:color="auto"/>
              <w:right w:val="single" w:sz="4" w:space="0" w:color="auto"/>
            </w:tcBorders>
          </w:tcPr>
          <w:p w:rsidR="00EF65A0" w:rsidRPr="00C065EA" w:rsidRDefault="00C065EA" w:rsidP="00EF65A0">
            <w:pPr>
              <w:spacing w:after="0"/>
              <w:rPr>
                <w:rFonts w:ascii="Arial Narrow" w:hAnsi="Arial Narrow" w:cs="Arial"/>
                <w:b/>
                <w:bCs/>
                <w:sz w:val="20"/>
              </w:rPr>
            </w:pPr>
            <w:r w:rsidRPr="00C065EA">
              <w:rPr>
                <w:rFonts w:ascii="Arial Narrow" w:hAnsi="Arial Narrow" w:cs="Arial"/>
                <w:b/>
                <w:bCs/>
                <w:sz w:val="20"/>
              </w:rPr>
              <w:t>К</w:t>
            </w:r>
            <w:r w:rsidR="00EF65A0" w:rsidRPr="00C065EA">
              <w:rPr>
                <w:rFonts w:ascii="Arial Narrow" w:hAnsi="Arial Narrow" w:cs="Arial"/>
                <w:b/>
                <w:bCs/>
                <w:sz w:val="20"/>
              </w:rPr>
              <w:t>онтактный адрес:</w:t>
            </w:r>
          </w:p>
        </w:tc>
        <w:tc>
          <w:tcPr>
            <w:tcW w:w="6804" w:type="dxa"/>
            <w:gridSpan w:val="3"/>
            <w:tcBorders>
              <w:left w:val="single" w:sz="4" w:space="0" w:color="auto"/>
              <w:right w:val="single" w:sz="4" w:space="0" w:color="auto"/>
            </w:tcBorders>
          </w:tcPr>
          <w:p w:rsidR="00EF65A0" w:rsidRPr="00C065EA" w:rsidRDefault="00EF65A0" w:rsidP="00EF65A0">
            <w:pPr>
              <w:spacing w:after="0"/>
              <w:rPr>
                <w:rFonts w:ascii="Arial Narrow" w:hAnsi="Arial Narrow" w:cs="Arial"/>
                <w:b/>
                <w:bCs/>
                <w:sz w:val="20"/>
              </w:rPr>
            </w:pPr>
          </w:p>
        </w:tc>
      </w:tr>
      <w:tr w:rsidR="00EF65A0" w:rsidRPr="00C065EA" w:rsidTr="00C065EA">
        <w:trPr>
          <w:trHeight w:val="321"/>
        </w:trPr>
        <w:tc>
          <w:tcPr>
            <w:tcW w:w="2802" w:type="dxa"/>
            <w:tcBorders>
              <w:top w:val="single" w:sz="4" w:space="0" w:color="auto"/>
              <w:left w:val="single" w:sz="4" w:space="0" w:color="auto"/>
              <w:bottom w:val="single" w:sz="4" w:space="0" w:color="auto"/>
              <w:right w:val="single" w:sz="4" w:space="0" w:color="auto"/>
            </w:tcBorders>
          </w:tcPr>
          <w:p w:rsidR="00EF65A0" w:rsidRPr="00C065EA" w:rsidRDefault="00C065EA" w:rsidP="00EF65A0">
            <w:pPr>
              <w:spacing w:after="0"/>
              <w:rPr>
                <w:rFonts w:ascii="Arial Narrow" w:hAnsi="Arial Narrow" w:cs="Arial"/>
                <w:b/>
                <w:bCs/>
                <w:sz w:val="20"/>
                <w:lang w:val="en-US"/>
              </w:rPr>
            </w:pPr>
            <w:r w:rsidRPr="00C065EA">
              <w:rPr>
                <w:rFonts w:ascii="Arial Narrow" w:hAnsi="Arial Narrow" w:cs="Arial"/>
                <w:b/>
                <w:bCs/>
                <w:sz w:val="20"/>
              </w:rPr>
              <w:t>Те</w:t>
            </w:r>
            <w:r w:rsidR="00EF65A0" w:rsidRPr="00C065EA">
              <w:rPr>
                <w:rFonts w:ascii="Arial Narrow" w:hAnsi="Arial Narrow" w:cs="Arial"/>
                <w:b/>
                <w:bCs/>
                <w:sz w:val="20"/>
              </w:rPr>
              <w:t>лефон:</w:t>
            </w:r>
          </w:p>
        </w:tc>
        <w:tc>
          <w:tcPr>
            <w:tcW w:w="6804" w:type="dxa"/>
            <w:gridSpan w:val="3"/>
            <w:tcBorders>
              <w:left w:val="single" w:sz="4" w:space="0" w:color="auto"/>
              <w:right w:val="single" w:sz="4" w:space="0" w:color="auto"/>
            </w:tcBorders>
          </w:tcPr>
          <w:p w:rsidR="00EF65A0" w:rsidRPr="00C065EA" w:rsidRDefault="00EF65A0" w:rsidP="00EF65A0">
            <w:pPr>
              <w:spacing w:after="0"/>
              <w:rPr>
                <w:rFonts w:ascii="Arial Narrow" w:hAnsi="Arial Narrow" w:cs="Arial"/>
                <w:b/>
                <w:bCs/>
                <w:sz w:val="20"/>
              </w:rPr>
            </w:pPr>
          </w:p>
        </w:tc>
      </w:tr>
      <w:tr w:rsidR="00EF65A0" w:rsidRPr="00C065EA" w:rsidTr="00C065EA">
        <w:trPr>
          <w:trHeight w:val="309"/>
        </w:trPr>
        <w:tc>
          <w:tcPr>
            <w:tcW w:w="2802" w:type="dxa"/>
            <w:tcBorders>
              <w:top w:val="single" w:sz="4" w:space="0" w:color="auto"/>
              <w:left w:val="single" w:sz="4" w:space="0" w:color="auto"/>
              <w:bottom w:val="single" w:sz="4" w:space="0" w:color="auto"/>
              <w:right w:val="single" w:sz="4" w:space="0" w:color="auto"/>
            </w:tcBorders>
          </w:tcPr>
          <w:p w:rsidR="00EF65A0" w:rsidRPr="00C065EA" w:rsidRDefault="00C065EA" w:rsidP="00EF65A0">
            <w:pPr>
              <w:spacing w:after="0"/>
              <w:rPr>
                <w:rFonts w:ascii="Arial Narrow" w:hAnsi="Arial Narrow" w:cs="Arial"/>
                <w:b/>
                <w:bCs/>
                <w:sz w:val="20"/>
              </w:rPr>
            </w:pPr>
            <w:r w:rsidRPr="00C065EA">
              <w:rPr>
                <w:rFonts w:ascii="Arial Narrow" w:hAnsi="Arial Narrow" w:cs="Arial"/>
                <w:b/>
                <w:bCs/>
                <w:sz w:val="20"/>
                <w:lang w:val="en-US"/>
              </w:rPr>
              <w:t>E</w:t>
            </w:r>
            <w:r w:rsidR="00EF65A0" w:rsidRPr="00C065EA">
              <w:rPr>
                <w:rFonts w:ascii="Arial Narrow" w:hAnsi="Arial Narrow" w:cs="Arial"/>
                <w:b/>
                <w:bCs/>
                <w:sz w:val="20"/>
                <w:lang w:val="en-US"/>
              </w:rPr>
              <w:t>-mail</w:t>
            </w:r>
            <w:r w:rsidR="00EF65A0" w:rsidRPr="00C065EA">
              <w:rPr>
                <w:rFonts w:ascii="Arial Narrow" w:hAnsi="Arial Narrow" w:cs="Arial"/>
                <w:b/>
                <w:bCs/>
                <w:sz w:val="20"/>
              </w:rPr>
              <w:t>:</w:t>
            </w:r>
          </w:p>
        </w:tc>
        <w:tc>
          <w:tcPr>
            <w:tcW w:w="6804" w:type="dxa"/>
            <w:gridSpan w:val="3"/>
            <w:tcBorders>
              <w:left w:val="single" w:sz="4" w:space="0" w:color="auto"/>
              <w:right w:val="single" w:sz="4" w:space="0" w:color="auto"/>
            </w:tcBorders>
          </w:tcPr>
          <w:p w:rsidR="00EF65A0" w:rsidRPr="00C065EA" w:rsidRDefault="00EF65A0" w:rsidP="00EF65A0">
            <w:pPr>
              <w:spacing w:after="0"/>
              <w:rPr>
                <w:rFonts w:ascii="Arial Narrow" w:hAnsi="Arial Narrow" w:cs="Arial"/>
                <w:b/>
                <w:bCs/>
                <w:sz w:val="20"/>
              </w:rPr>
            </w:pPr>
          </w:p>
        </w:tc>
      </w:tr>
      <w:tr w:rsidR="00EF65A0" w:rsidRPr="00C065EA" w:rsidTr="00C065EA">
        <w:trPr>
          <w:trHeight w:val="932"/>
        </w:trPr>
        <w:tc>
          <w:tcPr>
            <w:tcW w:w="2802" w:type="dxa"/>
            <w:tcBorders>
              <w:top w:val="single" w:sz="4" w:space="0" w:color="auto"/>
              <w:left w:val="single" w:sz="4" w:space="0" w:color="auto"/>
              <w:bottom w:val="single" w:sz="4" w:space="0" w:color="auto"/>
              <w:right w:val="single" w:sz="4" w:space="0" w:color="auto"/>
            </w:tcBorders>
          </w:tcPr>
          <w:p w:rsidR="00EF65A0" w:rsidRPr="00C065EA" w:rsidRDefault="00C065EA" w:rsidP="00EF65A0">
            <w:pPr>
              <w:spacing w:after="0"/>
              <w:rPr>
                <w:rFonts w:ascii="Arial Narrow" w:hAnsi="Arial Narrow" w:cs="Arial"/>
                <w:b/>
                <w:bCs/>
                <w:sz w:val="20"/>
              </w:rPr>
            </w:pPr>
            <w:r w:rsidRPr="00C065EA">
              <w:rPr>
                <w:rFonts w:ascii="Arial Narrow" w:hAnsi="Arial Narrow" w:cs="Arial"/>
                <w:b/>
                <w:bCs/>
                <w:sz w:val="20"/>
              </w:rPr>
              <w:t>Н</w:t>
            </w:r>
            <w:r w:rsidR="00EF65A0" w:rsidRPr="00C065EA">
              <w:rPr>
                <w:rFonts w:ascii="Arial Narrow" w:hAnsi="Arial Narrow" w:cs="Arial"/>
                <w:b/>
                <w:bCs/>
                <w:sz w:val="20"/>
              </w:rPr>
              <w:t>азвание доклада:</w:t>
            </w:r>
          </w:p>
        </w:tc>
        <w:tc>
          <w:tcPr>
            <w:tcW w:w="6804" w:type="dxa"/>
            <w:gridSpan w:val="3"/>
            <w:tcBorders>
              <w:left w:val="single" w:sz="4" w:space="0" w:color="auto"/>
              <w:right w:val="single" w:sz="4" w:space="0" w:color="auto"/>
            </w:tcBorders>
          </w:tcPr>
          <w:p w:rsidR="00EF65A0" w:rsidRPr="00C065EA" w:rsidRDefault="00EF65A0" w:rsidP="00EF65A0">
            <w:pPr>
              <w:spacing w:after="0"/>
              <w:rPr>
                <w:rFonts w:ascii="Arial Narrow" w:hAnsi="Arial Narrow" w:cs="Arial"/>
                <w:b/>
                <w:bCs/>
                <w:sz w:val="20"/>
              </w:rPr>
            </w:pPr>
          </w:p>
        </w:tc>
      </w:tr>
      <w:tr w:rsidR="00EF65A0" w:rsidRPr="00C065EA" w:rsidTr="00C065EA">
        <w:trPr>
          <w:trHeight w:val="2678"/>
        </w:trPr>
        <w:tc>
          <w:tcPr>
            <w:tcW w:w="2802" w:type="dxa"/>
            <w:tcBorders>
              <w:top w:val="single" w:sz="4" w:space="0" w:color="auto"/>
              <w:left w:val="single" w:sz="4" w:space="0" w:color="auto"/>
              <w:bottom w:val="single" w:sz="4" w:space="0" w:color="auto"/>
              <w:right w:val="single" w:sz="4" w:space="0" w:color="auto"/>
            </w:tcBorders>
          </w:tcPr>
          <w:p w:rsidR="00EF65A0" w:rsidRPr="00C065EA" w:rsidRDefault="00C065EA" w:rsidP="00EF65A0">
            <w:pPr>
              <w:spacing w:after="0"/>
              <w:rPr>
                <w:rFonts w:ascii="Arial Narrow" w:hAnsi="Arial Narrow" w:cs="Arial"/>
                <w:b/>
                <w:bCs/>
                <w:sz w:val="20"/>
              </w:rPr>
            </w:pPr>
            <w:r w:rsidRPr="00C065EA">
              <w:rPr>
                <w:rFonts w:ascii="Arial Narrow" w:hAnsi="Arial Narrow" w:cs="Arial"/>
                <w:b/>
                <w:bCs/>
                <w:sz w:val="20"/>
              </w:rPr>
              <w:t>Ан</w:t>
            </w:r>
            <w:r w:rsidR="00EF65A0" w:rsidRPr="00C065EA">
              <w:rPr>
                <w:rFonts w:ascii="Arial Narrow" w:hAnsi="Arial Narrow" w:cs="Arial"/>
                <w:b/>
                <w:bCs/>
                <w:sz w:val="20"/>
              </w:rPr>
              <w:t>нотация</w:t>
            </w:r>
            <w:r w:rsidR="00FD777F" w:rsidRPr="00C065EA">
              <w:rPr>
                <w:rFonts w:ascii="Arial Narrow" w:hAnsi="Arial Narrow" w:cs="Arial"/>
                <w:b/>
                <w:bCs/>
                <w:sz w:val="20"/>
              </w:rPr>
              <w:t xml:space="preserve"> доклада</w:t>
            </w:r>
            <w:r w:rsidR="00EF65A0" w:rsidRPr="00C065EA">
              <w:rPr>
                <w:rFonts w:ascii="Arial Narrow" w:hAnsi="Arial Narrow" w:cs="Arial"/>
                <w:b/>
                <w:bCs/>
                <w:sz w:val="20"/>
              </w:rPr>
              <w:t>:</w:t>
            </w:r>
          </w:p>
        </w:tc>
        <w:tc>
          <w:tcPr>
            <w:tcW w:w="6804" w:type="dxa"/>
            <w:gridSpan w:val="3"/>
            <w:tcBorders>
              <w:left w:val="single" w:sz="4" w:space="0" w:color="auto"/>
              <w:right w:val="single" w:sz="4" w:space="0" w:color="auto"/>
            </w:tcBorders>
          </w:tcPr>
          <w:p w:rsidR="00EF65A0" w:rsidRPr="00C065EA" w:rsidRDefault="00EF65A0" w:rsidP="00EF65A0">
            <w:pPr>
              <w:spacing w:after="0"/>
              <w:rPr>
                <w:rFonts w:ascii="Arial Narrow" w:hAnsi="Arial Narrow" w:cs="Arial"/>
                <w:b/>
                <w:bCs/>
                <w:sz w:val="20"/>
              </w:rPr>
            </w:pPr>
          </w:p>
        </w:tc>
      </w:tr>
      <w:tr w:rsidR="00C065EA" w:rsidRPr="00C065EA" w:rsidTr="00C065EA">
        <w:trPr>
          <w:trHeight w:val="321"/>
        </w:trPr>
        <w:tc>
          <w:tcPr>
            <w:tcW w:w="2802" w:type="dxa"/>
            <w:tcBorders>
              <w:top w:val="single" w:sz="4" w:space="0" w:color="auto"/>
              <w:left w:val="single" w:sz="4" w:space="0" w:color="auto"/>
              <w:bottom w:val="single" w:sz="4" w:space="0" w:color="auto"/>
              <w:right w:val="single" w:sz="4" w:space="0" w:color="auto"/>
            </w:tcBorders>
          </w:tcPr>
          <w:p w:rsidR="00C065EA" w:rsidRPr="00C065EA" w:rsidRDefault="00C065EA" w:rsidP="00C065EA">
            <w:pPr>
              <w:spacing w:after="0"/>
              <w:rPr>
                <w:rFonts w:ascii="Arial Narrow" w:hAnsi="Arial Narrow" w:cs="Arial"/>
                <w:b/>
                <w:bCs/>
                <w:sz w:val="20"/>
              </w:rPr>
            </w:pPr>
            <w:r w:rsidRPr="00C065EA">
              <w:rPr>
                <w:rFonts w:ascii="Arial Narrow" w:hAnsi="Arial Narrow" w:cs="Arial"/>
                <w:b/>
                <w:bCs/>
                <w:sz w:val="20"/>
              </w:rPr>
              <w:t xml:space="preserve">Форма участия </w:t>
            </w:r>
            <w:r w:rsidRPr="00C065EA">
              <w:rPr>
                <w:rFonts w:ascii="Arial Narrow" w:hAnsi="Arial Narrow" w:cs="Arial"/>
                <w:sz w:val="20"/>
              </w:rPr>
              <w:t>(очная / заочная / дистанционная)</w:t>
            </w:r>
            <w:r w:rsidRPr="00C065EA">
              <w:rPr>
                <w:rFonts w:ascii="Arial Narrow" w:hAnsi="Arial Narrow" w:cs="Arial"/>
                <w:b/>
                <w:bCs/>
                <w:sz w:val="20"/>
              </w:rPr>
              <w:t>:</w:t>
            </w:r>
          </w:p>
        </w:tc>
        <w:tc>
          <w:tcPr>
            <w:tcW w:w="6804" w:type="dxa"/>
            <w:gridSpan w:val="3"/>
            <w:tcBorders>
              <w:left w:val="single" w:sz="4" w:space="0" w:color="auto"/>
              <w:right w:val="single" w:sz="4" w:space="0" w:color="auto"/>
            </w:tcBorders>
          </w:tcPr>
          <w:p w:rsidR="00C065EA" w:rsidRPr="00C065EA" w:rsidRDefault="00C065EA" w:rsidP="00C065EA">
            <w:pPr>
              <w:spacing w:after="0"/>
              <w:rPr>
                <w:rFonts w:ascii="Arial Narrow" w:hAnsi="Arial Narrow" w:cs="Arial"/>
                <w:b/>
                <w:bCs/>
                <w:sz w:val="20"/>
              </w:rPr>
            </w:pPr>
          </w:p>
        </w:tc>
      </w:tr>
      <w:tr w:rsidR="00C065EA" w:rsidRPr="00C065EA" w:rsidTr="00C065EA">
        <w:trPr>
          <w:trHeight w:val="630"/>
        </w:trPr>
        <w:tc>
          <w:tcPr>
            <w:tcW w:w="2802" w:type="dxa"/>
            <w:tcBorders>
              <w:top w:val="single" w:sz="4" w:space="0" w:color="auto"/>
              <w:left w:val="single" w:sz="4" w:space="0" w:color="auto"/>
              <w:bottom w:val="single" w:sz="4" w:space="0" w:color="auto"/>
              <w:right w:val="single" w:sz="4" w:space="0" w:color="auto"/>
            </w:tcBorders>
          </w:tcPr>
          <w:p w:rsidR="00C065EA" w:rsidRPr="00C065EA" w:rsidRDefault="00C065EA" w:rsidP="00C065EA">
            <w:pPr>
              <w:spacing w:after="0"/>
              <w:rPr>
                <w:rFonts w:ascii="Arial Narrow" w:hAnsi="Arial Narrow" w:cs="Arial"/>
                <w:b/>
                <w:bCs/>
                <w:sz w:val="20"/>
              </w:rPr>
            </w:pPr>
            <w:r w:rsidRPr="00C065EA">
              <w:rPr>
                <w:rFonts w:ascii="Arial Narrow" w:hAnsi="Arial Narrow" w:cs="Arial"/>
                <w:b/>
                <w:bCs/>
                <w:sz w:val="20"/>
              </w:rPr>
              <w:t>Технические средства для презентации доклада:</w:t>
            </w:r>
          </w:p>
        </w:tc>
        <w:tc>
          <w:tcPr>
            <w:tcW w:w="6804" w:type="dxa"/>
            <w:gridSpan w:val="3"/>
            <w:tcBorders>
              <w:left w:val="single" w:sz="4" w:space="0" w:color="auto"/>
              <w:right w:val="single" w:sz="4" w:space="0" w:color="auto"/>
            </w:tcBorders>
          </w:tcPr>
          <w:p w:rsidR="00C065EA" w:rsidRPr="00C065EA" w:rsidRDefault="00C065EA" w:rsidP="00C065EA">
            <w:pPr>
              <w:spacing w:after="0"/>
              <w:rPr>
                <w:rFonts w:ascii="Arial Narrow" w:hAnsi="Arial Narrow" w:cs="Arial"/>
                <w:b/>
                <w:bCs/>
                <w:sz w:val="20"/>
              </w:rPr>
            </w:pPr>
          </w:p>
        </w:tc>
      </w:tr>
    </w:tbl>
    <w:p w:rsidR="00EF65A0" w:rsidRPr="00C065EA" w:rsidRDefault="00EF65A0" w:rsidP="00EF65A0">
      <w:pPr>
        <w:rPr>
          <w:rFonts w:ascii="Arial Narrow" w:hAnsi="Arial Narrow" w:cs="Arial"/>
          <w:b/>
          <w:bCs/>
          <w:sz w:val="16"/>
          <w:szCs w:val="28"/>
        </w:rPr>
      </w:pPr>
    </w:p>
    <w:p w:rsidR="00EF65A0" w:rsidRPr="00C065EA" w:rsidRDefault="00EF65A0" w:rsidP="00EF65A0">
      <w:pPr>
        <w:jc w:val="both"/>
        <w:rPr>
          <w:rFonts w:ascii="Arial Narrow" w:hAnsi="Arial Narrow" w:cs="Arial"/>
          <w:b/>
          <w:bCs/>
          <w:sz w:val="24"/>
          <w:szCs w:val="24"/>
        </w:rPr>
      </w:pPr>
      <w:r w:rsidRPr="00C065EA">
        <w:rPr>
          <w:rFonts w:ascii="Arial Narrow" w:hAnsi="Arial Narrow" w:cs="Arial"/>
          <w:b/>
          <w:bCs/>
          <w:sz w:val="24"/>
          <w:szCs w:val="24"/>
        </w:rPr>
        <w:t>В соответствии с Федеральным законом от 27 июля 2006</w:t>
      </w:r>
      <w:r w:rsidRPr="00C065EA">
        <w:rPr>
          <w:rFonts w:ascii="Arial Narrow" w:hAnsi="Arial Narrow" w:cs="Arial"/>
          <w:b/>
          <w:bCs/>
          <w:sz w:val="24"/>
          <w:szCs w:val="24"/>
          <w:lang w:val="en-US"/>
        </w:rPr>
        <w:t> </w:t>
      </w:r>
      <w:r w:rsidRPr="00C065EA">
        <w:rPr>
          <w:rFonts w:ascii="Arial Narrow" w:hAnsi="Arial Narrow" w:cs="Arial"/>
          <w:b/>
          <w:bCs/>
          <w:sz w:val="24"/>
          <w:szCs w:val="24"/>
        </w:rPr>
        <w:t>г. № ФЗ-152 «О защите персональных данных» я даю согласие на обработку моих персональных данных, указанных в заявке, и их публикацию (</w:t>
      </w:r>
      <w:r w:rsidR="00A61772">
        <w:rPr>
          <w:rFonts w:ascii="Arial Narrow" w:hAnsi="Arial Narrow" w:cs="Arial"/>
          <w:b/>
          <w:bCs/>
          <w:sz w:val="24"/>
          <w:szCs w:val="24"/>
        </w:rPr>
        <w:t>ФИО, аффилиация, тема выступления</w:t>
      </w:r>
      <w:r w:rsidRPr="00C065EA">
        <w:rPr>
          <w:rFonts w:ascii="Arial Narrow" w:hAnsi="Arial Narrow" w:cs="Arial"/>
          <w:b/>
          <w:bCs/>
          <w:sz w:val="24"/>
          <w:szCs w:val="24"/>
        </w:rPr>
        <w:t>) в программе и материалах конференции.</w:t>
      </w:r>
    </w:p>
    <w:p w:rsidR="00EF65A0" w:rsidRPr="00C065EA" w:rsidRDefault="00EF65A0" w:rsidP="00EF65A0">
      <w:pPr>
        <w:jc w:val="both"/>
        <w:rPr>
          <w:rFonts w:ascii="Arial Narrow" w:hAnsi="Arial Narrow" w:cs="Arial"/>
          <w:b/>
          <w:bCs/>
          <w:sz w:val="24"/>
          <w:szCs w:val="24"/>
        </w:rPr>
      </w:pPr>
    </w:p>
    <w:p w:rsidR="00EF65A0" w:rsidRPr="00C065EA" w:rsidRDefault="00EF65A0" w:rsidP="00EF65A0">
      <w:pPr>
        <w:pStyle w:val="a3"/>
        <w:spacing w:before="0" w:beforeAutospacing="0" w:after="0" w:afterAutospacing="0"/>
        <w:ind w:firstLine="709"/>
        <w:jc w:val="right"/>
        <w:rPr>
          <w:rFonts w:ascii="Arial Narrow" w:hAnsi="Arial Narrow" w:cs="Arial"/>
          <w:b/>
          <w:bCs/>
          <w:sz w:val="28"/>
          <w:szCs w:val="28"/>
        </w:rPr>
      </w:pPr>
      <w:r w:rsidRPr="00C065EA">
        <w:rPr>
          <w:rFonts w:ascii="Arial Narrow" w:hAnsi="Arial Narrow" w:cs="Arial"/>
          <w:b/>
          <w:bCs/>
          <w:sz w:val="28"/>
          <w:szCs w:val="28"/>
        </w:rPr>
        <w:t>__________ / ____________________________________            ___________</w:t>
      </w:r>
    </w:p>
    <w:p w:rsidR="00EF65A0" w:rsidRPr="00C065EA" w:rsidRDefault="00EF65A0" w:rsidP="00EF65A0">
      <w:pPr>
        <w:pStyle w:val="a3"/>
        <w:spacing w:before="0" w:beforeAutospacing="0" w:after="0" w:afterAutospacing="0"/>
        <w:ind w:firstLine="709"/>
        <w:jc w:val="center"/>
        <w:rPr>
          <w:rFonts w:ascii="Arial Narrow" w:hAnsi="Arial Narrow" w:cs="Arial"/>
          <w:bCs/>
          <w:sz w:val="28"/>
          <w:szCs w:val="28"/>
        </w:rPr>
      </w:pPr>
      <w:r w:rsidRPr="00C065EA">
        <w:rPr>
          <w:rFonts w:ascii="Arial Narrow" w:hAnsi="Arial Narrow" w:cs="Arial"/>
          <w:bCs/>
          <w:sz w:val="14"/>
          <w:szCs w:val="28"/>
        </w:rPr>
        <w:t>(подпись)                                                      (фамилия, имя, отчество полностью)                                                                                         (дата)</w:t>
      </w:r>
    </w:p>
    <w:p w:rsidR="00EF65A0" w:rsidRPr="00C065EA" w:rsidRDefault="00EF65A0" w:rsidP="00EF65A0">
      <w:pPr>
        <w:pStyle w:val="a3"/>
        <w:spacing w:before="0" w:beforeAutospacing="0" w:after="0" w:afterAutospacing="0"/>
        <w:ind w:firstLine="709"/>
        <w:jc w:val="right"/>
        <w:rPr>
          <w:rFonts w:ascii="Arial Narrow" w:hAnsi="Arial Narrow" w:cs="Arial"/>
          <w:sz w:val="28"/>
          <w:szCs w:val="28"/>
        </w:rPr>
      </w:pPr>
    </w:p>
    <w:p w:rsidR="00A61772" w:rsidRDefault="00A61772">
      <w:pPr>
        <w:rPr>
          <w:rStyle w:val="aa"/>
          <w:rFonts w:ascii="Arial Narrow" w:hAnsi="Arial Narrow" w:cs="Arial"/>
          <w:sz w:val="28"/>
          <w:szCs w:val="28"/>
          <w:shd w:val="clear" w:color="auto" w:fill="FFFFFF"/>
        </w:rPr>
      </w:pPr>
      <w:r>
        <w:rPr>
          <w:rStyle w:val="aa"/>
          <w:rFonts w:ascii="Arial Narrow" w:hAnsi="Arial Narrow" w:cs="Arial"/>
          <w:sz w:val="28"/>
          <w:szCs w:val="28"/>
          <w:shd w:val="clear" w:color="auto" w:fill="FFFFFF"/>
        </w:rPr>
        <w:br w:type="page"/>
      </w:r>
    </w:p>
    <w:p w:rsidR="00BC33B4" w:rsidRDefault="00BC33B4" w:rsidP="00FD34E7">
      <w:pPr>
        <w:jc w:val="center"/>
        <w:outlineLvl w:val="0"/>
        <w:rPr>
          <w:rFonts w:ascii="Arial Narrow" w:hAnsi="Arial Narrow" w:cs="Arial"/>
          <w:b/>
          <w:bCs/>
          <w:sz w:val="24"/>
          <w:szCs w:val="24"/>
        </w:rPr>
      </w:pPr>
    </w:p>
    <w:p w:rsidR="00BC33B4" w:rsidRDefault="00BC33B4" w:rsidP="00FD34E7">
      <w:pPr>
        <w:jc w:val="center"/>
        <w:outlineLvl w:val="0"/>
        <w:rPr>
          <w:rFonts w:ascii="Arial Narrow" w:hAnsi="Arial Narrow" w:cs="Arial"/>
          <w:b/>
          <w:bCs/>
          <w:sz w:val="24"/>
          <w:szCs w:val="24"/>
        </w:rPr>
      </w:pPr>
    </w:p>
    <w:p w:rsidR="00FD34E7" w:rsidRPr="00C065EA" w:rsidRDefault="00FD34E7" w:rsidP="00FD34E7">
      <w:pPr>
        <w:jc w:val="center"/>
        <w:outlineLvl w:val="0"/>
        <w:rPr>
          <w:rFonts w:ascii="Arial Narrow" w:hAnsi="Arial Narrow" w:cs="Arial"/>
          <w:b/>
          <w:bCs/>
          <w:sz w:val="24"/>
          <w:szCs w:val="24"/>
        </w:rPr>
      </w:pPr>
      <w:r w:rsidRPr="00C065EA">
        <w:rPr>
          <w:rFonts w:ascii="Arial Narrow" w:hAnsi="Arial Narrow" w:cs="Arial"/>
          <w:b/>
          <w:bCs/>
          <w:sz w:val="24"/>
          <w:szCs w:val="24"/>
        </w:rPr>
        <w:t>Заявка</w:t>
      </w:r>
    </w:p>
    <w:p w:rsidR="00FD34E7" w:rsidRPr="00C065EA" w:rsidRDefault="003D78D1" w:rsidP="00FD34E7">
      <w:pPr>
        <w:jc w:val="center"/>
        <w:rPr>
          <w:rFonts w:ascii="Arial Narrow" w:hAnsi="Arial Narrow" w:cs="Arial"/>
          <w:b/>
          <w:iCs/>
          <w:sz w:val="26"/>
          <w:szCs w:val="26"/>
        </w:rPr>
      </w:pPr>
      <w:r>
        <w:rPr>
          <w:rFonts w:ascii="Arial Narrow" w:hAnsi="Arial Narrow" w:cs="Arial"/>
          <w:sz w:val="24"/>
          <w:szCs w:val="24"/>
        </w:rPr>
        <w:t xml:space="preserve">Площадка </w:t>
      </w:r>
      <w:r w:rsidR="00FD34E7" w:rsidRPr="00C065EA">
        <w:rPr>
          <w:rFonts w:ascii="Arial Narrow" w:hAnsi="Arial Narrow" w:cs="Arial"/>
          <w:b/>
          <w:sz w:val="24"/>
          <w:szCs w:val="24"/>
        </w:rPr>
        <w:t>«</w:t>
      </w:r>
      <w:r w:rsidR="00FD34E7">
        <w:rPr>
          <w:rFonts w:ascii="Arial Narrow" w:hAnsi="Arial Narrow" w:cs="Arial"/>
          <w:b/>
          <w:sz w:val="24"/>
          <w:szCs w:val="24"/>
        </w:rPr>
        <w:t>ВИРТУАЛЬНАЯ КОММУНИКАЦИЯ И СОЦИАЛЬНЫЕ СЕТИ</w:t>
      </w:r>
      <w:r w:rsidR="00FD34E7" w:rsidRPr="00C065EA">
        <w:rPr>
          <w:rFonts w:ascii="Arial Narrow" w:hAnsi="Arial Narrow" w:cs="Arial"/>
          <w:b/>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551"/>
        <w:gridCol w:w="1843"/>
        <w:gridCol w:w="2410"/>
      </w:tblGrid>
      <w:tr w:rsidR="00FD34E7" w:rsidRPr="00C065EA" w:rsidTr="005378A3">
        <w:trPr>
          <w:trHeight w:val="402"/>
        </w:trPr>
        <w:tc>
          <w:tcPr>
            <w:tcW w:w="2802" w:type="dxa"/>
            <w:tcBorders>
              <w:top w:val="single" w:sz="4" w:space="0" w:color="auto"/>
              <w:left w:val="single" w:sz="4" w:space="0" w:color="auto"/>
              <w:bottom w:val="single" w:sz="4" w:space="0" w:color="auto"/>
              <w:right w:val="single" w:sz="4" w:space="0" w:color="auto"/>
            </w:tcBorders>
          </w:tcPr>
          <w:p w:rsidR="00FD34E7" w:rsidRPr="00C065EA" w:rsidRDefault="00FD34E7" w:rsidP="005378A3">
            <w:pPr>
              <w:spacing w:after="0"/>
              <w:rPr>
                <w:rFonts w:ascii="Arial Narrow" w:hAnsi="Arial Narrow" w:cs="Arial"/>
                <w:b/>
                <w:bCs/>
                <w:sz w:val="20"/>
              </w:rPr>
            </w:pPr>
            <w:r w:rsidRPr="00C065EA">
              <w:rPr>
                <w:rFonts w:ascii="Arial Narrow" w:hAnsi="Arial Narrow" w:cs="Arial"/>
                <w:b/>
                <w:bCs/>
                <w:sz w:val="20"/>
              </w:rPr>
              <w:t>Фамилия,</w:t>
            </w:r>
          </w:p>
          <w:p w:rsidR="00FD34E7" w:rsidRPr="00C065EA" w:rsidRDefault="00FD34E7" w:rsidP="005378A3">
            <w:pPr>
              <w:spacing w:after="0"/>
              <w:rPr>
                <w:rFonts w:ascii="Arial Narrow" w:hAnsi="Arial Narrow" w:cs="Arial"/>
                <w:b/>
                <w:bCs/>
                <w:sz w:val="20"/>
              </w:rPr>
            </w:pPr>
            <w:r w:rsidRPr="00C065EA">
              <w:rPr>
                <w:rFonts w:ascii="Arial Narrow" w:hAnsi="Arial Narrow" w:cs="Arial"/>
                <w:b/>
                <w:bCs/>
                <w:sz w:val="20"/>
              </w:rPr>
              <w:t>имя, отчество:</w:t>
            </w:r>
          </w:p>
        </w:tc>
        <w:tc>
          <w:tcPr>
            <w:tcW w:w="6804" w:type="dxa"/>
            <w:gridSpan w:val="3"/>
            <w:tcBorders>
              <w:left w:val="single" w:sz="4" w:space="0" w:color="auto"/>
              <w:right w:val="single" w:sz="4" w:space="0" w:color="auto"/>
            </w:tcBorders>
          </w:tcPr>
          <w:p w:rsidR="00FD34E7" w:rsidRPr="00C065EA" w:rsidRDefault="00FD34E7" w:rsidP="005378A3">
            <w:pPr>
              <w:spacing w:after="0"/>
              <w:rPr>
                <w:rFonts w:ascii="Arial Narrow" w:hAnsi="Arial Narrow" w:cs="Arial"/>
                <w:b/>
                <w:bCs/>
                <w:sz w:val="20"/>
              </w:rPr>
            </w:pPr>
          </w:p>
        </w:tc>
      </w:tr>
      <w:tr w:rsidR="00FD34E7" w:rsidRPr="00C065EA" w:rsidTr="005378A3">
        <w:trPr>
          <w:trHeight w:val="309"/>
        </w:trPr>
        <w:tc>
          <w:tcPr>
            <w:tcW w:w="2802" w:type="dxa"/>
            <w:tcBorders>
              <w:top w:val="single" w:sz="4" w:space="0" w:color="auto"/>
              <w:left w:val="single" w:sz="4" w:space="0" w:color="auto"/>
              <w:bottom w:val="single" w:sz="4" w:space="0" w:color="auto"/>
              <w:right w:val="single" w:sz="4" w:space="0" w:color="auto"/>
            </w:tcBorders>
          </w:tcPr>
          <w:p w:rsidR="00FD34E7" w:rsidRPr="00C065EA" w:rsidRDefault="00FD34E7" w:rsidP="005378A3">
            <w:pPr>
              <w:spacing w:after="0"/>
              <w:rPr>
                <w:rFonts w:ascii="Arial Narrow" w:hAnsi="Arial Narrow" w:cs="Arial"/>
                <w:b/>
                <w:bCs/>
                <w:sz w:val="20"/>
              </w:rPr>
            </w:pPr>
            <w:r w:rsidRPr="00C065EA">
              <w:rPr>
                <w:rFonts w:ascii="Arial Narrow" w:hAnsi="Arial Narrow" w:cs="Arial"/>
                <w:b/>
                <w:bCs/>
                <w:sz w:val="20"/>
              </w:rPr>
              <w:t xml:space="preserve">Ученая степень: </w:t>
            </w:r>
          </w:p>
        </w:tc>
        <w:tc>
          <w:tcPr>
            <w:tcW w:w="2551" w:type="dxa"/>
            <w:tcBorders>
              <w:left w:val="single" w:sz="4" w:space="0" w:color="auto"/>
              <w:right w:val="single" w:sz="4" w:space="0" w:color="auto"/>
            </w:tcBorders>
          </w:tcPr>
          <w:p w:rsidR="00FD34E7" w:rsidRPr="00C065EA" w:rsidRDefault="00FD34E7" w:rsidP="005378A3">
            <w:pPr>
              <w:spacing w:after="0"/>
              <w:rPr>
                <w:rFonts w:ascii="Arial Narrow" w:hAnsi="Arial Narrow" w:cs="Arial"/>
                <w:b/>
                <w:bCs/>
                <w:sz w:val="20"/>
              </w:rPr>
            </w:pPr>
          </w:p>
        </w:tc>
        <w:tc>
          <w:tcPr>
            <w:tcW w:w="1843" w:type="dxa"/>
            <w:tcBorders>
              <w:left w:val="single" w:sz="4" w:space="0" w:color="auto"/>
              <w:right w:val="single" w:sz="4" w:space="0" w:color="auto"/>
            </w:tcBorders>
          </w:tcPr>
          <w:p w:rsidR="00FD34E7" w:rsidRPr="00C065EA" w:rsidRDefault="00FD34E7" w:rsidP="005378A3">
            <w:pPr>
              <w:spacing w:after="0"/>
              <w:rPr>
                <w:rFonts w:ascii="Arial Narrow" w:hAnsi="Arial Narrow" w:cs="Arial"/>
                <w:b/>
                <w:bCs/>
                <w:sz w:val="20"/>
              </w:rPr>
            </w:pPr>
            <w:r w:rsidRPr="00C065EA">
              <w:rPr>
                <w:rFonts w:ascii="Arial Narrow" w:hAnsi="Arial Narrow" w:cs="Arial"/>
                <w:b/>
                <w:bCs/>
                <w:sz w:val="20"/>
              </w:rPr>
              <w:t>Ученое звание:</w:t>
            </w:r>
          </w:p>
        </w:tc>
        <w:tc>
          <w:tcPr>
            <w:tcW w:w="2410" w:type="dxa"/>
            <w:tcBorders>
              <w:left w:val="single" w:sz="4" w:space="0" w:color="auto"/>
              <w:right w:val="single" w:sz="4" w:space="0" w:color="auto"/>
            </w:tcBorders>
          </w:tcPr>
          <w:p w:rsidR="00FD34E7" w:rsidRPr="00C065EA" w:rsidRDefault="00FD34E7" w:rsidP="005378A3">
            <w:pPr>
              <w:spacing w:after="0"/>
              <w:rPr>
                <w:rFonts w:ascii="Arial Narrow" w:hAnsi="Arial Narrow" w:cs="Arial"/>
                <w:b/>
                <w:bCs/>
                <w:sz w:val="20"/>
              </w:rPr>
            </w:pPr>
          </w:p>
        </w:tc>
      </w:tr>
      <w:tr w:rsidR="00FD34E7" w:rsidRPr="00C065EA" w:rsidTr="005378A3">
        <w:trPr>
          <w:trHeight w:val="347"/>
        </w:trPr>
        <w:tc>
          <w:tcPr>
            <w:tcW w:w="2802" w:type="dxa"/>
            <w:tcBorders>
              <w:top w:val="single" w:sz="4" w:space="0" w:color="auto"/>
              <w:left w:val="single" w:sz="4" w:space="0" w:color="auto"/>
              <w:bottom w:val="single" w:sz="4" w:space="0" w:color="auto"/>
              <w:right w:val="single" w:sz="4" w:space="0" w:color="auto"/>
            </w:tcBorders>
          </w:tcPr>
          <w:p w:rsidR="00FD34E7" w:rsidRPr="00C065EA" w:rsidRDefault="00FD34E7" w:rsidP="005378A3">
            <w:pPr>
              <w:spacing w:after="0"/>
              <w:rPr>
                <w:rFonts w:ascii="Arial Narrow" w:hAnsi="Arial Narrow" w:cs="Arial"/>
                <w:b/>
                <w:bCs/>
                <w:sz w:val="20"/>
              </w:rPr>
            </w:pPr>
            <w:r w:rsidRPr="00C065EA">
              <w:rPr>
                <w:rFonts w:ascii="Arial Narrow" w:hAnsi="Arial Narrow" w:cs="Arial"/>
                <w:b/>
                <w:bCs/>
                <w:sz w:val="20"/>
              </w:rPr>
              <w:t xml:space="preserve">Аффилиация </w:t>
            </w:r>
          </w:p>
          <w:p w:rsidR="00FD34E7" w:rsidRPr="00C065EA" w:rsidRDefault="00FD34E7" w:rsidP="005378A3">
            <w:pPr>
              <w:spacing w:after="0"/>
              <w:rPr>
                <w:rFonts w:ascii="Arial Narrow" w:hAnsi="Arial Narrow" w:cs="Arial"/>
                <w:bCs/>
                <w:sz w:val="20"/>
              </w:rPr>
            </w:pPr>
            <w:r w:rsidRPr="00C065EA">
              <w:rPr>
                <w:rFonts w:ascii="Arial Narrow" w:hAnsi="Arial Narrow" w:cs="Arial"/>
                <w:b/>
                <w:bCs/>
                <w:sz w:val="20"/>
              </w:rPr>
              <w:t>(</w:t>
            </w:r>
            <w:r w:rsidRPr="00C065EA">
              <w:rPr>
                <w:rFonts w:ascii="Arial Narrow" w:hAnsi="Arial Narrow" w:cs="Arial"/>
                <w:bCs/>
                <w:sz w:val="20"/>
              </w:rPr>
              <w:t xml:space="preserve">место работы, должность; </w:t>
            </w:r>
          </w:p>
          <w:p w:rsidR="00FD34E7" w:rsidRPr="00C065EA" w:rsidRDefault="00FD34E7" w:rsidP="005378A3">
            <w:pPr>
              <w:spacing w:after="0"/>
              <w:rPr>
                <w:rFonts w:ascii="Arial Narrow" w:hAnsi="Arial Narrow" w:cs="Arial"/>
                <w:bCs/>
                <w:sz w:val="20"/>
              </w:rPr>
            </w:pPr>
            <w:r w:rsidRPr="00C065EA">
              <w:rPr>
                <w:rFonts w:ascii="Arial Narrow" w:hAnsi="Arial Narrow" w:cs="Arial"/>
                <w:i/>
                <w:iCs/>
                <w:sz w:val="20"/>
              </w:rPr>
              <w:t xml:space="preserve">для студентов: </w:t>
            </w:r>
            <w:r w:rsidRPr="00C065EA">
              <w:rPr>
                <w:rFonts w:ascii="Arial Narrow" w:hAnsi="Arial Narrow" w:cs="Arial"/>
                <w:bCs/>
                <w:sz w:val="20"/>
              </w:rPr>
              <w:t>место учебы, направление, курс)</w:t>
            </w:r>
          </w:p>
        </w:tc>
        <w:tc>
          <w:tcPr>
            <w:tcW w:w="6804" w:type="dxa"/>
            <w:gridSpan w:val="3"/>
            <w:tcBorders>
              <w:left w:val="single" w:sz="4" w:space="0" w:color="auto"/>
              <w:right w:val="single" w:sz="4" w:space="0" w:color="auto"/>
            </w:tcBorders>
          </w:tcPr>
          <w:p w:rsidR="00FD34E7" w:rsidRPr="00C065EA" w:rsidRDefault="00FD34E7" w:rsidP="005378A3">
            <w:pPr>
              <w:spacing w:after="0"/>
              <w:rPr>
                <w:rFonts w:ascii="Arial Narrow" w:hAnsi="Arial Narrow" w:cs="Arial"/>
                <w:b/>
                <w:bCs/>
                <w:sz w:val="20"/>
              </w:rPr>
            </w:pPr>
          </w:p>
        </w:tc>
      </w:tr>
      <w:tr w:rsidR="00FD34E7" w:rsidRPr="00C065EA" w:rsidTr="005378A3">
        <w:trPr>
          <w:trHeight w:val="386"/>
        </w:trPr>
        <w:tc>
          <w:tcPr>
            <w:tcW w:w="2802" w:type="dxa"/>
            <w:tcBorders>
              <w:top w:val="single" w:sz="4" w:space="0" w:color="auto"/>
              <w:left w:val="single" w:sz="4" w:space="0" w:color="auto"/>
              <w:bottom w:val="single" w:sz="4" w:space="0" w:color="auto"/>
              <w:right w:val="single" w:sz="4" w:space="0" w:color="auto"/>
            </w:tcBorders>
          </w:tcPr>
          <w:p w:rsidR="00FD34E7" w:rsidRPr="00C065EA" w:rsidRDefault="00FD34E7" w:rsidP="005378A3">
            <w:pPr>
              <w:spacing w:after="0"/>
              <w:rPr>
                <w:rFonts w:ascii="Arial Narrow" w:hAnsi="Arial Narrow" w:cs="Arial"/>
                <w:b/>
                <w:bCs/>
                <w:sz w:val="20"/>
              </w:rPr>
            </w:pPr>
            <w:r w:rsidRPr="00C065EA">
              <w:rPr>
                <w:rFonts w:ascii="Arial Narrow" w:hAnsi="Arial Narrow" w:cs="Arial"/>
                <w:b/>
                <w:bCs/>
                <w:sz w:val="20"/>
              </w:rPr>
              <w:t>Контактный адрес:</w:t>
            </w:r>
          </w:p>
        </w:tc>
        <w:tc>
          <w:tcPr>
            <w:tcW w:w="6804" w:type="dxa"/>
            <w:gridSpan w:val="3"/>
            <w:tcBorders>
              <w:left w:val="single" w:sz="4" w:space="0" w:color="auto"/>
              <w:right w:val="single" w:sz="4" w:space="0" w:color="auto"/>
            </w:tcBorders>
          </w:tcPr>
          <w:p w:rsidR="00FD34E7" w:rsidRPr="00C065EA" w:rsidRDefault="00FD34E7" w:rsidP="005378A3">
            <w:pPr>
              <w:spacing w:after="0"/>
              <w:rPr>
                <w:rFonts w:ascii="Arial Narrow" w:hAnsi="Arial Narrow" w:cs="Arial"/>
                <w:b/>
                <w:bCs/>
                <w:sz w:val="20"/>
              </w:rPr>
            </w:pPr>
          </w:p>
        </w:tc>
      </w:tr>
      <w:tr w:rsidR="00FD34E7" w:rsidRPr="00C065EA" w:rsidTr="005378A3">
        <w:trPr>
          <w:trHeight w:val="321"/>
        </w:trPr>
        <w:tc>
          <w:tcPr>
            <w:tcW w:w="2802" w:type="dxa"/>
            <w:tcBorders>
              <w:top w:val="single" w:sz="4" w:space="0" w:color="auto"/>
              <w:left w:val="single" w:sz="4" w:space="0" w:color="auto"/>
              <w:bottom w:val="single" w:sz="4" w:space="0" w:color="auto"/>
              <w:right w:val="single" w:sz="4" w:space="0" w:color="auto"/>
            </w:tcBorders>
          </w:tcPr>
          <w:p w:rsidR="00FD34E7" w:rsidRPr="00C065EA" w:rsidRDefault="00FD34E7" w:rsidP="005378A3">
            <w:pPr>
              <w:spacing w:after="0"/>
              <w:rPr>
                <w:rFonts w:ascii="Arial Narrow" w:hAnsi="Arial Narrow" w:cs="Arial"/>
                <w:b/>
                <w:bCs/>
                <w:sz w:val="20"/>
                <w:lang w:val="en-US"/>
              </w:rPr>
            </w:pPr>
            <w:r w:rsidRPr="00C065EA">
              <w:rPr>
                <w:rFonts w:ascii="Arial Narrow" w:hAnsi="Arial Narrow" w:cs="Arial"/>
                <w:b/>
                <w:bCs/>
                <w:sz w:val="20"/>
              </w:rPr>
              <w:t>Телефон:</w:t>
            </w:r>
          </w:p>
        </w:tc>
        <w:tc>
          <w:tcPr>
            <w:tcW w:w="6804" w:type="dxa"/>
            <w:gridSpan w:val="3"/>
            <w:tcBorders>
              <w:left w:val="single" w:sz="4" w:space="0" w:color="auto"/>
              <w:right w:val="single" w:sz="4" w:space="0" w:color="auto"/>
            </w:tcBorders>
          </w:tcPr>
          <w:p w:rsidR="00FD34E7" w:rsidRPr="00C065EA" w:rsidRDefault="00FD34E7" w:rsidP="005378A3">
            <w:pPr>
              <w:spacing w:after="0"/>
              <w:rPr>
                <w:rFonts w:ascii="Arial Narrow" w:hAnsi="Arial Narrow" w:cs="Arial"/>
                <w:b/>
                <w:bCs/>
                <w:sz w:val="20"/>
              </w:rPr>
            </w:pPr>
          </w:p>
        </w:tc>
      </w:tr>
      <w:tr w:rsidR="00FD34E7" w:rsidRPr="00C065EA" w:rsidTr="005378A3">
        <w:trPr>
          <w:trHeight w:val="309"/>
        </w:trPr>
        <w:tc>
          <w:tcPr>
            <w:tcW w:w="2802" w:type="dxa"/>
            <w:tcBorders>
              <w:top w:val="single" w:sz="4" w:space="0" w:color="auto"/>
              <w:left w:val="single" w:sz="4" w:space="0" w:color="auto"/>
              <w:bottom w:val="single" w:sz="4" w:space="0" w:color="auto"/>
              <w:right w:val="single" w:sz="4" w:space="0" w:color="auto"/>
            </w:tcBorders>
          </w:tcPr>
          <w:p w:rsidR="00FD34E7" w:rsidRPr="00C065EA" w:rsidRDefault="00FD34E7" w:rsidP="005378A3">
            <w:pPr>
              <w:spacing w:after="0"/>
              <w:rPr>
                <w:rFonts w:ascii="Arial Narrow" w:hAnsi="Arial Narrow" w:cs="Arial"/>
                <w:b/>
                <w:bCs/>
                <w:sz w:val="20"/>
              </w:rPr>
            </w:pPr>
            <w:r w:rsidRPr="00C065EA">
              <w:rPr>
                <w:rFonts w:ascii="Arial Narrow" w:hAnsi="Arial Narrow" w:cs="Arial"/>
                <w:b/>
                <w:bCs/>
                <w:sz w:val="20"/>
                <w:lang w:val="en-US"/>
              </w:rPr>
              <w:t>E-mail</w:t>
            </w:r>
            <w:r w:rsidRPr="00C065EA">
              <w:rPr>
                <w:rFonts w:ascii="Arial Narrow" w:hAnsi="Arial Narrow" w:cs="Arial"/>
                <w:b/>
                <w:bCs/>
                <w:sz w:val="20"/>
              </w:rPr>
              <w:t>:</w:t>
            </w:r>
          </w:p>
        </w:tc>
        <w:tc>
          <w:tcPr>
            <w:tcW w:w="6804" w:type="dxa"/>
            <w:gridSpan w:val="3"/>
            <w:tcBorders>
              <w:left w:val="single" w:sz="4" w:space="0" w:color="auto"/>
              <w:right w:val="single" w:sz="4" w:space="0" w:color="auto"/>
            </w:tcBorders>
          </w:tcPr>
          <w:p w:rsidR="00FD34E7" w:rsidRPr="00C065EA" w:rsidRDefault="00FD34E7" w:rsidP="005378A3">
            <w:pPr>
              <w:spacing w:after="0"/>
              <w:rPr>
                <w:rFonts w:ascii="Arial Narrow" w:hAnsi="Arial Narrow" w:cs="Arial"/>
                <w:b/>
                <w:bCs/>
                <w:sz w:val="20"/>
              </w:rPr>
            </w:pPr>
          </w:p>
        </w:tc>
      </w:tr>
      <w:tr w:rsidR="00FD34E7" w:rsidRPr="00C065EA" w:rsidTr="005378A3">
        <w:trPr>
          <w:trHeight w:val="932"/>
        </w:trPr>
        <w:tc>
          <w:tcPr>
            <w:tcW w:w="2802" w:type="dxa"/>
            <w:tcBorders>
              <w:top w:val="single" w:sz="4" w:space="0" w:color="auto"/>
              <w:left w:val="single" w:sz="4" w:space="0" w:color="auto"/>
              <w:bottom w:val="single" w:sz="4" w:space="0" w:color="auto"/>
              <w:right w:val="single" w:sz="4" w:space="0" w:color="auto"/>
            </w:tcBorders>
          </w:tcPr>
          <w:p w:rsidR="00FD34E7" w:rsidRPr="00C065EA" w:rsidRDefault="00FD34E7" w:rsidP="005378A3">
            <w:pPr>
              <w:spacing w:after="0"/>
              <w:rPr>
                <w:rFonts w:ascii="Arial Narrow" w:hAnsi="Arial Narrow" w:cs="Arial"/>
                <w:b/>
                <w:bCs/>
                <w:sz w:val="20"/>
              </w:rPr>
            </w:pPr>
            <w:r w:rsidRPr="00C065EA">
              <w:rPr>
                <w:rFonts w:ascii="Arial Narrow" w:hAnsi="Arial Narrow" w:cs="Arial"/>
                <w:b/>
                <w:bCs/>
                <w:sz w:val="20"/>
              </w:rPr>
              <w:t>Название доклада:</w:t>
            </w:r>
          </w:p>
        </w:tc>
        <w:tc>
          <w:tcPr>
            <w:tcW w:w="6804" w:type="dxa"/>
            <w:gridSpan w:val="3"/>
            <w:tcBorders>
              <w:left w:val="single" w:sz="4" w:space="0" w:color="auto"/>
              <w:right w:val="single" w:sz="4" w:space="0" w:color="auto"/>
            </w:tcBorders>
          </w:tcPr>
          <w:p w:rsidR="00FD34E7" w:rsidRPr="00C065EA" w:rsidRDefault="00FD34E7" w:rsidP="005378A3">
            <w:pPr>
              <w:spacing w:after="0"/>
              <w:rPr>
                <w:rFonts w:ascii="Arial Narrow" w:hAnsi="Arial Narrow" w:cs="Arial"/>
                <w:b/>
                <w:bCs/>
                <w:sz w:val="20"/>
              </w:rPr>
            </w:pPr>
          </w:p>
        </w:tc>
      </w:tr>
      <w:tr w:rsidR="00FD34E7" w:rsidRPr="00C065EA" w:rsidTr="005378A3">
        <w:trPr>
          <w:trHeight w:val="2678"/>
        </w:trPr>
        <w:tc>
          <w:tcPr>
            <w:tcW w:w="2802" w:type="dxa"/>
            <w:tcBorders>
              <w:top w:val="single" w:sz="4" w:space="0" w:color="auto"/>
              <w:left w:val="single" w:sz="4" w:space="0" w:color="auto"/>
              <w:bottom w:val="single" w:sz="4" w:space="0" w:color="auto"/>
              <w:right w:val="single" w:sz="4" w:space="0" w:color="auto"/>
            </w:tcBorders>
          </w:tcPr>
          <w:p w:rsidR="00FD34E7" w:rsidRPr="00C065EA" w:rsidRDefault="00FD34E7" w:rsidP="005378A3">
            <w:pPr>
              <w:spacing w:after="0"/>
              <w:rPr>
                <w:rFonts w:ascii="Arial Narrow" w:hAnsi="Arial Narrow" w:cs="Arial"/>
                <w:b/>
                <w:bCs/>
                <w:sz w:val="20"/>
              </w:rPr>
            </w:pPr>
            <w:r w:rsidRPr="00C065EA">
              <w:rPr>
                <w:rFonts w:ascii="Arial Narrow" w:hAnsi="Arial Narrow" w:cs="Arial"/>
                <w:b/>
                <w:bCs/>
                <w:sz w:val="20"/>
              </w:rPr>
              <w:t>Аннотация доклада:</w:t>
            </w:r>
          </w:p>
        </w:tc>
        <w:tc>
          <w:tcPr>
            <w:tcW w:w="6804" w:type="dxa"/>
            <w:gridSpan w:val="3"/>
            <w:tcBorders>
              <w:left w:val="single" w:sz="4" w:space="0" w:color="auto"/>
              <w:right w:val="single" w:sz="4" w:space="0" w:color="auto"/>
            </w:tcBorders>
          </w:tcPr>
          <w:p w:rsidR="00FD34E7" w:rsidRPr="00C065EA" w:rsidRDefault="00FD34E7" w:rsidP="005378A3">
            <w:pPr>
              <w:spacing w:after="0"/>
              <w:rPr>
                <w:rFonts w:ascii="Arial Narrow" w:hAnsi="Arial Narrow" w:cs="Arial"/>
                <w:b/>
                <w:bCs/>
                <w:sz w:val="20"/>
              </w:rPr>
            </w:pPr>
          </w:p>
        </w:tc>
      </w:tr>
      <w:tr w:rsidR="00FD34E7" w:rsidRPr="00C065EA" w:rsidTr="005378A3">
        <w:trPr>
          <w:trHeight w:val="321"/>
        </w:trPr>
        <w:tc>
          <w:tcPr>
            <w:tcW w:w="2802" w:type="dxa"/>
            <w:tcBorders>
              <w:top w:val="single" w:sz="4" w:space="0" w:color="auto"/>
              <w:left w:val="single" w:sz="4" w:space="0" w:color="auto"/>
              <w:bottom w:val="single" w:sz="4" w:space="0" w:color="auto"/>
              <w:right w:val="single" w:sz="4" w:space="0" w:color="auto"/>
            </w:tcBorders>
          </w:tcPr>
          <w:p w:rsidR="00FD34E7" w:rsidRPr="00C065EA" w:rsidRDefault="00FD34E7" w:rsidP="005378A3">
            <w:pPr>
              <w:spacing w:after="0"/>
              <w:rPr>
                <w:rFonts w:ascii="Arial Narrow" w:hAnsi="Arial Narrow" w:cs="Arial"/>
                <w:b/>
                <w:bCs/>
                <w:sz w:val="20"/>
              </w:rPr>
            </w:pPr>
            <w:r w:rsidRPr="00C065EA">
              <w:rPr>
                <w:rFonts w:ascii="Arial Narrow" w:hAnsi="Arial Narrow" w:cs="Arial"/>
                <w:b/>
                <w:bCs/>
                <w:sz w:val="20"/>
              </w:rPr>
              <w:t xml:space="preserve">Форма участия </w:t>
            </w:r>
            <w:r w:rsidRPr="00C065EA">
              <w:rPr>
                <w:rFonts w:ascii="Arial Narrow" w:hAnsi="Arial Narrow" w:cs="Arial"/>
                <w:sz w:val="20"/>
              </w:rPr>
              <w:t>(очная / заочная / дистанционная)</w:t>
            </w:r>
            <w:r w:rsidRPr="00C065EA">
              <w:rPr>
                <w:rFonts w:ascii="Arial Narrow" w:hAnsi="Arial Narrow" w:cs="Arial"/>
                <w:b/>
                <w:bCs/>
                <w:sz w:val="20"/>
              </w:rPr>
              <w:t>:</w:t>
            </w:r>
          </w:p>
        </w:tc>
        <w:tc>
          <w:tcPr>
            <w:tcW w:w="6804" w:type="dxa"/>
            <w:gridSpan w:val="3"/>
            <w:tcBorders>
              <w:left w:val="single" w:sz="4" w:space="0" w:color="auto"/>
              <w:right w:val="single" w:sz="4" w:space="0" w:color="auto"/>
            </w:tcBorders>
          </w:tcPr>
          <w:p w:rsidR="00FD34E7" w:rsidRPr="00C065EA" w:rsidRDefault="00FD34E7" w:rsidP="005378A3">
            <w:pPr>
              <w:spacing w:after="0"/>
              <w:rPr>
                <w:rFonts w:ascii="Arial Narrow" w:hAnsi="Arial Narrow" w:cs="Arial"/>
                <w:b/>
                <w:bCs/>
                <w:sz w:val="20"/>
              </w:rPr>
            </w:pPr>
          </w:p>
        </w:tc>
      </w:tr>
      <w:tr w:rsidR="00FD34E7" w:rsidRPr="00C065EA" w:rsidTr="005378A3">
        <w:trPr>
          <w:trHeight w:val="630"/>
        </w:trPr>
        <w:tc>
          <w:tcPr>
            <w:tcW w:w="2802" w:type="dxa"/>
            <w:tcBorders>
              <w:top w:val="single" w:sz="4" w:space="0" w:color="auto"/>
              <w:left w:val="single" w:sz="4" w:space="0" w:color="auto"/>
              <w:bottom w:val="single" w:sz="4" w:space="0" w:color="auto"/>
              <w:right w:val="single" w:sz="4" w:space="0" w:color="auto"/>
            </w:tcBorders>
          </w:tcPr>
          <w:p w:rsidR="00FD34E7" w:rsidRPr="00C065EA" w:rsidRDefault="00FD34E7" w:rsidP="005378A3">
            <w:pPr>
              <w:spacing w:after="0"/>
              <w:rPr>
                <w:rFonts w:ascii="Arial Narrow" w:hAnsi="Arial Narrow" w:cs="Arial"/>
                <w:b/>
                <w:bCs/>
                <w:sz w:val="20"/>
              </w:rPr>
            </w:pPr>
            <w:r w:rsidRPr="00C065EA">
              <w:rPr>
                <w:rFonts w:ascii="Arial Narrow" w:hAnsi="Arial Narrow" w:cs="Arial"/>
                <w:b/>
                <w:bCs/>
                <w:sz w:val="20"/>
              </w:rPr>
              <w:t>Технические средства для презентации доклада:</w:t>
            </w:r>
          </w:p>
        </w:tc>
        <w:tc>
          <w:tcPr>
            <w:tcW w:w="6804" w:type="dxa"/>
            <w:gridSpan w:val="3"/>
            <w:tcBorders>
              <w:left w:val="single" w:sz="4" w:space="0" w:color="auto"/>
              <w:right w:val="single" w:sz="4" w:space="0" w:color="auto"/>
            </w:tcBorders>
          </w:tcPr>
          <w:p w:rsidR="00FD34E7" w:rsidRPr="00C065EA" w:rsidRDefault="00FD34E7" w:rsidP="005378A3">
            <w:pPr>
              <w:spacing w:after="0"/>
              <w:rPr>
                <w:rFonts w:ascii="Arial Narrow" w:hAnsi="Arial Narrow" w:cs="Arial"/>
                <w:b/>
                <w:bCs/>
                <w:sz w:val="20"/>
              </w:rPr>
            </w:pPr>
          </w:p>
        </w:tc>
      </w:tr>
    </w:tbl>
    <w:p w:rsidR="00FD34E7" w:rsidRPr="00C065EA" w:rsidRDefault="00FD34E7" w:rsidP="00FD34E7">
      <w:pPr>
        <w:rPr>
          <w:rFonts w:ascii="Arial Narrow" w:hAnsi="Arial Narrow" w:cs="Arial"/>
          <w:b/>
          <w:bCs/>
          <w:sz w:val="16"/>
          <w:szCs w:val="28"/>
        </w:rPr>
      </w:pPr>
    </w:p>
    <w:p w:rsidR="00FD34E7" w:rsidRPr="00C065EA" w:rsidRDefault="00FD34E7" w:rsidP="00FD34E7">
      <w:pPr>
        <w:jc w:val="both"/>
        <w:rPr>
          <w:rFonts w:ascii="Arial Narrow" w:hAnsi="Arial Narrow" w:cs="Arial"/>
          <w:b/>
          <w:bCs/>
          <w:sz w:val="24"/>
          <w:szCs w:val="24"/>
        </w:rPr>
      </w:pPr>
      <w:r w:rsidRPr="00C065EA">
        <w:rPr>
          <w:rFonts w:ascii="Arial Narrow" w:hAnsi="Arial Narrow" w:cs="Arial"/>
          <w:b/>
          <w:bCs/>
          <w:sz w:val="24"/>
          <w:szCs w:val="24"/>
        </w:rPr>
        <w:t>В соответствии с Федеральным законом от 27 июля 2006</w:t>
      </w:r>
      <w:r w:rsidRPr="00C065EA">
        <w:rPr>
          <w:rFonts w:ascii="Arial Narrow" w:hAnsi="Arial Narrow" w:cs="Arial"/>
          <w:b/>
          <w:bCs/>
          <w:sz w:val="24"/>
          <w:szCs w:val="24"/>
          <w:lang w:val="en-US"/>
        </w:rPr>
        <w:t> </w:t>
      </w:r>
      <w:r w:rsidRPr="00C065EA">
        <w:rPr>
          <w:rFonts w:ascii="Arial Narrow" w:hAnsi="Arial Narrow" w:cs="Arial"/>
          <w:b/>
          <w:bCs/>
          <w:sz w:val="24"/>
          <w:szCs w:val="24"/>
        </w:rPr>
        <w:t>г. № ФЗ-152 «О защите персональных данных» я даю согласие на обработку моих персональных данных, указанных в заявке, и их публикацию (</w:t>
      </w:r>
      <w:r>
        <w:rPr>
          <w:rFonts w:ascii="Arial Narrow" w:hAnsi="Arial Narrow" w:cs="Arial"/>
          <w:b/>
          <w:bCs/>
          <w:sz w:val="24"/>
          <w:szCs w:val="24"/>
        </w:rPr>
        <w:t>ФИО, аффилиация, тема выступления</w:t>
      </w:r>
      <w:r w:rsidRPr="00C065EA">
        <w:rPr>
          <w:rFonts w:ascii="Arial Narrow" w:hAnsi="Arial Narrow" w:cs="Arial"/>
          <w:b/>
          <w:bCs/>
          <w:sz w:val="24"/>
          <w:szCs w:val="24"/>
        </w:rPr>
        <w:t>) в программе и материалах конференции.</w:t>
      </w:r>
    </w:p>
    <w:p w:rsidR="00FD34E7" w:rsidRPr="00C065EA" w:rsidRDefault="00FD34E7" w:rsidP="00FD34E7">
      <w:pPr>
        <w:jc w:val="both"/>
        <w:rPr>
          <w:rFonts w:ascii="Arial Narrow" w:hAnsi="Arial Narrow" w:cs="Arial"/>
          <w:b/>
          <w:bCs/>
          <w:sz w:val="24"/>
          <w:szCs w:val="24"/>
        </w:rPr>
      </w:pPr>
    </w:p>
    <w:p w:rsidR="00FD34E7" w:rsidRPr="00C065EA" w:rsidRDefault="00FD34E7" w:rsidP="00FD34E7">
      <w:pPr>
        <w:pStyle w:val="a3"/>
        <w:spacing w:before="0" w:beforeAutospacing="0" w:after="0" w:afterAutospacing="0"/>
        <w:ind w:firstLine="709"/>
        <w:jc w:val="right"/>
        <w:rPr>
          <w:rFonts w:ascii="Arial Narrow" w:hAnsi="Arial Narrow" w:cs="Arial"/>
          <w:b/>
          <w:bCs/>
          <w:sz w:val="28"/>
          <w:szCs w:val="28"/>
        </w:rPr>
      </w:pPr>
      <w:r w:rsidRPr="00C065EA">
        <w:rPr>
          <w:rFonts w:ascii="Arial Narrow" w:hAnsi="Arial Narrow" w:cs="Arial"/>
          <w:b/>
          <w:bCs/>
          <w:sz w:val="28"/>
          <w:szCs w:val="28"/>
        </w:rPr>
        <w:t>__________ / ____________________________________            ___________</w:t>
      </w:r>
    </w:p>
    <w:p w:rsidR="00FD34E7" w:rsidRPr="00C065EA" w:rsidRDefault="00FD34E7" w:rsidP="00FD34E7">
      <w:pPr>
        <w:pStyle w:val="a3"/>
        <w:spacing w:before="0" w:beforeAutospacing="0" w:after="0" w:afterAutospacing="0"/>
        <w:ind w:firstLine="709"/>
        <w:jc w:val="center"/>
        <w:rPr>
          <w:rFonts w:ascii="Arial Narrow" w:hAnsi="Arial Narrow" w:cs="Arial"/>
          <w:bCs/>
          <w:sz w:val="28"/>
          <w:szCs w:val="28"/>
        </w:rPr>
      </w:pPr>
      <w:r w:rsidRPr="00C065EA">
        <w:rPr>
          <w:rFonts w:ascii="Arial Narrow" w:hAnsi="Arial Narrow" w:cs="Arial"/>
          <w:bCs/>
          <w:sz w:val="14"/>
          <w:szCs w:val="28"/>
        </w:rPr>
        <w:t>(подпись)                                                      (фамилия, имя, отчество полностью)                                                                                         (дата)</w:t>
      </w:r>
    </w:p>
    <w:p w:rsidR="00FD34E7" w:rsidRPr="00C065EA" w:rsidRDefault="00FD34E7" w:rsidP="00FD34E7">
      <w:pPr>
        <w:pStyle w:val="a3"/>
        <w:spacing w:before="0" w:beforeAutospacing="0" w:after="0" w:afterAutospacing="0"/>
        <w:ind w:firstLine="709"/>
        <w:jc w:val="right"/>
        <w:rPr>
          <w:rFonts w:ascii="Arial Narrow" w:hAnsi="Arial Narrow" w:cs="Arial"/>
          <w:sz w:val="28"/>
          <w:szCs w:val="28"/>
        </w:rPr>
      </w:pPr>
    </w:p>
    <w:p w:rsidR="00FD34E7" w:rsidRDefault="00FD34E7" w:rsidP="00FD34E7">
      <w:pPr>
        <w:rPr>
          <w:rStyle w:val="aa"/>
          <w:rFonts w:ascii="Arial Narrow" w:hAnsi="Arial Narrow" w:cs="Arial"/>
          <w:sz w:val="28"/>
          <w:szCs w:val="28"/>
          <w:shd w:val="clear" w:color="auto" w:fill="FFFFFF"/>
        </w:rPr>
      </w:pPr>
      <w:r>
        <w:rPr>
          <w:rStyle w:val="aa"/>
          <w:rFonts w:ascii="Arial Narrow" w:hAnsi="Arial Narrow" w:cs="Arial"/>
          <w:sz w:val="28"/>
          <w:szCs w:val="28"/>
          <w:shd w:val="clear" w:color="auto" w:fill="FFFFFF"/>
        </w:rPr>
        <w:br w:type="page"/>
      </w:r>
    </w:p>
    <w:p w:rsidR="00BC33B4" w:rsidRDefault="00BC33B4" w:rsidP="00A61772">
      <w:pPr>
        <w:pStyle w:val="a3"/>
        <w:spacing w:before="0" w:beforeAutospacing="0" w:after="0" w:afterAutospacing="0"/>
        <w:outlineLvl w:val="0"/>
        <w:rPr>
          <w:rStyle w:val="aa"/>
          <w:rFonts w:ascii="Arial Narrow" w:hAnsi="Arial Narrow" w:cs="Arial"/>
          <w:sz w:val="28"/>
          <w:szCs w:val="28"/>
          <w:shd w:val="clear" w:color="auto" w:fill="FFFFFF"/>
        </w:rPr>
      </w:pPr>
    </w:p>
    <w:p w:rsidR="00BC33B4" w:rsidRDefault="00BC33B4" w:rsidP="00A61772">
      <w:pPr>
        <w:pStyle w:val="a3"/>
        <w:spacing w:before="0" w:beforeAutospacing="0" w:after="0" w:afterAutospacing="0"/>
        <w:outlineLvl w:val="0"/>
        <w:rPr>
          <w:rStyle w:val="aa"/>
          <w:rFonts w:ascii="Arial Narrow" w:hAnsi="Arial Narrow" w:cs="Arial"/>
          <w:sz w:val="28"/>
          <w:szCs w:val="28"/>
          <w:shd w:val="clear" w:color="auto" w:fill="FFFFFF"/>
        </w:rPr>
      </w:pPr>
    </w:p>
    <w:p w:rsidR="00A61772" w:rsidRDefault="00A61772" w:rsidP="00A61772">
      <w:pPr>
        <w:pStyle w:val="a3"/>
        <w:spacing w:before="0" w:beforeAutospacing="0" w:after="0" w:afterAutospacing="0"/>
        <w:outlineLvl w:val="0"/>
        <w:rPr>
          <w:rStyle w:val="aa"/>
          <w:rFonts w:ascii="Arial Narrow" w:hAnsi="Arial Narrow" w:cs="Arial"/>
          <w:sz w:val="28"/>
          <w:szCs w:val="28"/>
          <w:shd w:val="clear" w:color="auto" w:fill="FFFFFF"/>
        </w:rPr>
      </w:pPr>
      <w:r>
        <w:rPr>
          <w:rStyle w:val="aa"/>
          <w:rFonts w:ascii="Arial Narrow" w:hAnsi="Arial Narrow" w:cs="Arial"/>
          <w:sz w:val="28"/>
          <w:szCs w:val="28"/>
          <w:shd w:val="clear" w:color="auto" w:fill="FFFFFF"/>
        </w:rPr>
        <w:t>Приложение 2</w:t>
      </w:r>
    </w:p>
    <w:p w:rsidR="00EF65A0" w:rsidRPr="00C065EA" w:rsidRDefault="00EF65A0" w:rsidP="00EF65A0">
      <w:pPr>
        <w:pStyle w:val="a3"/>
        <w:spacing w:before="0" w:beforeAutospacing="0" w:after="0" w:afterAutospacing="0"/>
        <w:ind w:firstLine="709"/>
        <w:jc w:val="center"/>
        <w:outlineLvl w:val="0"/>
        <w:rPr>
          <w:rFonts w:ascii="Arial Narrow" w:hAnsi="Arial Narrow" w:cs="Arial"/>
          <w:sz w:val="28"/>
          <w:szCs w:val="28"/>
        </w:rPr>
      </w:pPr>
      <w:r w:rsidRPr="00C065EA">
        <w:rPr>
          <w:rStyle w:val="aa"/>
          <w:rFonts w:ascii="Arial Narrow" w:hAnsi="Arial Narrow" w:cs="Arial"/>
          <w:sz w:val="28"/>
          <w:szCs w:val="28"/>
          <w:shd w:val="clear" w:color="auto" w:fill="FFFFFF"/>
        </w:rPr>
        <w:t>Требования к оформлению статей</w:t>
      </w:r>
    </w:p>
    <w:p w:rsidR="00EF65A0" w:rsidRPr="00C065EA" w:rsidRDefault="00EF65A0" w:rsidP="00EF65A0">
      <w:pPr>
        <w:shd w:val="clear" w:color="auto" w:fill="FFFFFF"/>
        <w:spacing w:before="39" w:after="39"/>
        <w:jc w:val="both"/>
        <w:outlineLvl w:val="0"/>
        <w:rPr>
          <w:rFonts w:ascii="Arial Narrow" w:eastAsia="Times New Roman" w:hAnsi="Arial Narrow" w:cs="Arial"/>
          <w:sz w:val="20"/>
          <w:szCs w:val="28"/>
          <w:lang w:eastAsia="ru-RU"/>
        </w:rPr>
      </w:pPr>
      <w:r w:rsidRPr="00C065EA">
        <w:rPr>
          <w:rFonts w:ascii="Arial Narrow" w:eastAsia="Times New Roman" w:hAnsi="Arial Narrow" w:cs="Arial"/>
          <w:b/>
          <w:bCs/>
          <w:sz w:val="20"/>
          <w:szCs w:val="28"/>
          <w:lang w:eastAsia="ru-RU"/>
        </w:rPr>
        <w:t>Структура статьи:</w:t>
      </w:r>
    </w:p>
    <w:p w:rsidR="00EF65A0" w:rsidRPr="00C065EA" w:rsidRDefault="00EF65A0" w:rsidP="00EF65A0">
      <w:pPr>
        <w:numPr>
          <w:ilvl w:val="0"/>
          <w:numId w:val="3"/>
        </w:numPr>
        <w:shd w:val="clear" w:color="auto" w:fill="FFFFFF"/>
        <w:tabs>
          <w:tab w:val="clear" w:pos="720"/>
          <w:tab w:val="num" w:pos="284"/>
        </w:tabs>
        <w:spacing w:after="100" w:afterAutospacing="1" w:line="240" w:lineRule="auto"/>
        <w:ind w:left="284"/>
        <w:jc w:val="both"/>
        <w:rPr>
          <w:rFonts w:ascii="Arial Narrow" w:eastAsia="Times New Roman" w:hAnsi="Arial Narrow" w:cs="Arial"/>
          <w:sz w:val="20"/>
          <w:szCs w:val="28"/>
          <w:lang w:eastAsia="ru-RU"/>
        </w:rPr>
      </w:pPr>
      <w:r w:rsidRPr="00C065EA">
        <w:rPr>
          <w:rFonts w:ascii="Arial Narrow" w:eastAsia="Times New Roman" w:hAnsi="Arial Narrow" w:cs="Arial"/>
          <w:sz w:val="20"/>
          <w:szCs w:val="28"/>
          <w:lang w:eastAsia="ru-RU"/>
        </w:rPr>
        <w:t>Индекс универсальной десятичной классификации (УДК).</w:t>
      </w:r>
    </w:p>
    <w:p w:rsidR="00EF65A0" w:rsidRPr="00C065EA" w:rsidRDefault="00EF65A0" w:rsidP="00EF65A0">
      <w:pPr>
        <w:numPr>
          <w:ilvl w:val="0"/>
          <w:numId w:val="3"/>
        </w:numPr>
        <w:shd w:val="clear" w:color="auto" w:fill="FFFFFF"/>
        <w:tabs>
          <w:tab w:val="clear" w:pos="720"/>
          <w:tab w:val="num" w:pos="284"/>
        </w:tabs>
        <w:spacing w:before="100" w:beforeAutospacing="1" w:after="100" w:afterAutospacing="1" w:line="240" w:lineRule="auto"/>
        <w:ind w:left="284"/>
        <w:jc w:val="both"/>
        <w:rPr>
          <w:rFonts w:ascii="Arial Narrow" w:eastAsia="Times New Roman" w:hAnsi="Arial Narrow" w:cs="Arial"/>
          <w:sz w:val="20"/>
          <w:szCs w:val="28"/>
          <w:lang w:eastAsia="ru-RU"/>
        </w:rPr>
      </w:pPr>
      <w:r w:rsidRPr="00C065EA">
        <w:rPr>
          <w:rFonts w:ascii="Arial Narrow" w:eastAsia="Times New Roman" w:hAnsi="Arial Narrow" w:cs="Arial"/>
          <w:sz w:val="20"/>
          <w:szCs w:val="28"/>
          <w:lang w:eastAsia="ru-RU"/>
        </w:rPr>
        <w:t>Название статьи.</w:t>
      </w:r>
    </w:p>
    <w:p w:rsidR="00704260" w:rsidRDefault="00704260" w:rsidP="00704260">
      <w:pPr>
        <w:numPr>
          <w:ilvl w:val="0"/>
          <w:numId w:val="3"/>
        </w:numPr>
        <w:shd w:val="clear" w:color="auto" w:fill="FFFFFF"/>
        <w:tabs>
          <w:tab w:val="clear" w:pos="720"/>
          <w:tab w:val="num" w:pos="284"/>
        </w:tabs>
        <w:spacing w:before="100" w:beforeAutospacing="1" w:after="100" w:afterAutospacing="1" w:line="240" w:lineRule="auto"/>
        <w:ind w:left="284"/>
        <w:jc w:val="both"/>
        <w:rPr>
          <w:rFonts w:ascii="Arial Narrow" w:eastAsia="Times New Roman" w:hAnsi="Arial Narrow" w:cs="Arial"/>
          <w:sz w:val="20"/>
          <w:szCs w:val="28"/>
          <w:lang w:eastAsia="ru-RU"/>
        </w:rPr>
      </w:pPr>
      <w:r w:rsidRPr="00704260">
        <w:rPr>
          <w:rFonts w:ascii="Arial Narrow" w:eastAsia="Times New Roman" w:hAnsi="Arial Narrow" w:cs="Arial"/>
          <w:sz w:val="20"/>
          <w:szCs w:val="28"/>
          <w:lang w:eastAsia="ru-RU"/>
        </w:rPr>
        <w:t>Фамили</w:t>
      </w:r>
      <w:r w:rsidR="007B3BDD">
        <w:rPr>
          <w:rFonts w:ascii="Arial Narrow" w:eastAsia="Times New Roman" w:hAnsi="Arial Narrow" w:cs="Arial"/>
          <w:sz w:val="20"/>
          <w:szCs w:val="28"/>
          <w:lang w:eastAsia="ru-RU"/>
        </w:rPr>
        <w:t>я и инициалы автора(</w:t>
      </w:r>
      <w:proofErr w:type="spellStart"/>
      <w:r w:rsidR="007B3BDD">
        <w:rPr>
          <w:rFonts w:ascii="Arial Narrow" w:eastAsia="Times New Roman" w:hAnsi="Arial Narrow" w:cs="Arial"/>
          <w:sz w:val="20"/>
          <w:szCs w:val="28"/>
          <w:lang w:eastAsia="ru-RU"/>
        </w:rPr>
        <w:t>ов</w:t>
      </w:r>
      <w:proofErr w:type="spellEnd"/>
      <w:r w:rsidR="007B3BDD">
        <w:rPr>
          <w:rFonts w:ascii="Arial Narrow" w:eastAsia="Times New Roman" w:hAnsi="Arial Narrow" w:cs="Arial"/>
          <w:sz w:val="20"/>
          <w:szCs w:val="28"/>
          <w:lang w:eastAsia="ru-RU"/>
        </w:rPr>
        <w:t>).</w:t>
      </w:r>
    </w:p>
    <w:p w:rsidR="00EF65A0" w:rsidRPr="00C065EA" w:rsidRDefault="00704260" w:rsidP="00EF65A0">
      <w:pPr>
        <w:numPr>
          <w:ilvl w:val="0"/>
          <w:numId w:val="3"/>
        </w:numPr>
        <w:shd w:val="clear" w:color="auto" w:fill="FFFFFF"/>
        <w:tabs>
          <w:tab w:val="clear" w:pos="720"/>
          <w:tab w:val="num" w:pos="284"/>
        </w:tabs>
        <w:spacing w:before="100" w:beforeAutospacing="1" w:after="100" w:afterAutospacing="1" w:line="240" w:lineRule="auto"/>
        <w:ind w:left="284"/>
        <w:jc w:val="both"/>
        <w:rPr>
          <w:rFonts w:ascii="Arial Narrow" w:eastAsia="Times New Roman" w:hAnsi="Arial Narrow" w:cs="Arial"/>
          <w:sz w:val="20"/>
          <w:szCs w:val="28"/>
          <w:lang w:eastAsia="ru-RU"/>
        </w:rPr>
      </w:pPr>
      <w:r>
        <w:rPr>
          <w:rFonts w:ascii="Arial Narrow" w:eastAsia="Times New Roman" w:hAnsi="Arial Narrow" w:cs="Arial"/>
          <w:sz w:val="20"/>
          <w:szCs w:val="28"/>
          <w:lang w:eastAsia="ru-RU"/>
        </w:rPr>
        <w:t>Аннотация</w:t>
      </w:r>
      <w:r w:rsidR="00052C18">
        <w:rPr>
          <w:rFonts w:ascii="Arial Narrow" w:eastAsia="Times New Roman" w:hAnsi="Arial Narrow" w:cs="Arial"/>
          <w:sz w:val="20"/>
          <w:szCs w:val="28"/>
          <w:lang w:eastAsia="ru-RU"/>
        </w:rPr>
        <w:t xml:space="preserve"> (рекомендуемый объем – </w:t>
      </w:r>
      <w:r w:rsidR="001B4FCE">
        <w:rPr>
          <w:rFonts w:ascii="Arial Narrow" w:eastAsia="Times New Roman" w:hAnsi="Arial Narrow" w:cs="Arial"/>
          <w:sz w:val="20"/>
          <w:szCs w:val="28"/>
          <w:lang w:eastAsia="ru-RU"/>
        </w:rPr>
        <w:t>до 500 символов</w:t>
      </w:r>
      <w:r w:rsidR="00052C18">
        <w:rPr>
          <w:rFonts w:ascii="Arial Narrow" w:eastAsia="Times New Roman" w:hAnsi="Arial Narrow" w:cs="Arial"/>
          <w:sz w:val="20"/>
          <w:szCs w:val="28"/>
          <w:lang w:eastAsia="ru-RU"/>
        </w:rPr>
        <w:t>)</w:t>
      </w:r>
      <w:r w:rsidRPr="00704260">
        <w:rPr>
          <w:rFonts w:ascii="Arial Narrow" w:eastAsia="Times New Roman" w:hAnsi="Arial Narrow" w:cs="Arial"/>
          <w:sz w:val="20"/>
          <w:szCs w:val="28"/>
          <w:lang w:eastAsia="ru-RU"/>
        </w:rPr>
        <w:t>: информативная (не содержит общих слов); оригинальная; содержательная; включает все аспекты содержания статьи: предмет, цель работы; метод или методологию проведения работы; результаты работы; выводы</w:t>
      </w:r>
      <w:r w:rsidR="007B3BDD">
        <w:rPr>
          <w:rFonts w:ascii="Arial Narrow" w:eastAsia="Times New Roman" w:hAnsi="Arial Narrow" w:cs="Arial"/>
          <w:sz w:val="20"/>
          <w:szCs w:val="28"/>
          <w:lang w:eastAsia="ru-RU"/>
        </w:rPr>
        <w:t>.</w:t>
      </w:r>
    </w:p>
    <w:p w:rsidR="00EF65A0" w:rsidRPr="00C065EA" w:rsidRDefault="00EF65A0" w:rsidP="00EF65A0">
      <w:pPr>
        <w:numPr>
          <w:ilvl w:val="0"/>
          <w:numId w:val="3"/>
        </w:numPr>
        <w:shd w:val="clear" w:color="auto" w:fill="FFFFFF"/>
        <w:tabs>
          <w:tab w:val="clear" w:pos="720"/>
          <w:tab w:val="num" w:pos="284"/>
        </w:tabs>
        <w:spacing w:before="100" w:beforeAutospacing="1" w:after="100" w:afterAutospacing="1" w:line="240" w:lineRule="auto"/>
        <w:ind w:left="284"/>
        <w:jc w:val="both"/>
        <w:rPr>
          <w:rFonts w:ascii="Arial Narrow" w:eastAsia="Times New Roman" w:hAnsi="Arial Narrow" w:cs="Arial"/>
          <w:sz w:val="20"/>
          <w:szCs w:val="28"/>
          <w:lang w:eastAsia="ru-RU"/>
        </w:rPr>
      </w:pPr>
      <w:r w:rsidRPr="00C065EA">
        <w:rPr>
          <w:rFonts w:ascii="Arial Narrow" w:eastAsia="Times New Roman" w:hAnsi="Arial Narrow" w:cs="Arial"/>
          <w:sz w:val="20"/>
          <w:szCs w:val="28"/>
          <w:lang w:eastAsia="ru-RU"/>
        </w:rPr>
        <w:t>Ключевые слова</w:t>
      </w:r>
      <w:r w:rsidR="007B3BDD">
        <w:rPr>
          <w:rFonts w:ascii="Arial Narrow" w:eastAsia="Times New Roman" w:hAnsi="Arial Narrow" w:cs="Arial"/>
          <w:sz w:val="20"/>
          <w:szCs w:val="28"/>
          <w:lang w:eastAsia="ru-RU"/>
        </w:rPr>
        <w:t xml:space="preserve"> (рекомендуемое количество: 6-8</w:t>
      </w:r>
      <w:r w:rsidR="00052C18">
        <w:rPr>
          <w:rFonts w:ascii="Arial Narrow" w:eastAsia="Times New Roman" w:hAnsi="Arial Narrow" w:cs="Arial"/>
          <w:sz w:val="20"/>
          <w:szCs w:val="28"/>
          <w:lang w:eastAsia="ru-RU"/>
        </w:rPr>
        <w:t>)</w:t>
      </w:r>
      <w:r w:rsidR="007B3BDD">
        <w:rPr>
          <w:rFonts w:ascii="Arial Narrow" w:eastAsia="Times New Roman" w:hAnsi="Arial Narrow" w:cs="Arial"/>
          <w:sz w:val="20"/>
          <w:szCs w:val="28"/>
          <w:lang w:eastAsia="ru-RU"/>
        </w:rPr>
        <w:t>,</w:t>
      </w:r>
      <w:r w:rsidR="007B3BDD" w:rsidRPr="007B3BDD">
        <w:rPr>
          <w:rFonts w:ascii="Arial Narrow" w:eastAsia="Times New Roman" w:hAnsi="Arial Narrow" w:cs="Arial"/>
          <w:sz w:val="20"/>
          <w:szCs w:val="28"/>
          <w:lang w:eastAsia="ru-RU"/>
        </w:rPr>
        <w:t xml:space="preserve"> </w:t>
      </w:r>
      <w:r w:rsidR="007B3BDD" w:rsidRPr="00704260">
        <w:rPr>
          <w:rFonts w:ascii="Arial Narrow" w:eastAsia="Times New Roman" w:hAnsi="Arial Narrow" w:cs="Arial"/>
          <w:sz w:val="20"/>
          <w:szCs w:val="28"/>
          <w:lang w:eastAsia="ru-RU"/>
        </w:rPr>
        <w:t>способствующие индексированию статьи в поисковых системах.</w:t>
      </w:r>
    </w:p>
    <w:p w:rsidR="00EF65A0" w:rsidRPr="00C065EA" w:rsidRDefault="00EF65A0" w:rsidP="00EF65A0">
      <w:pPr>
        <w:numPr>
          <w:ilvl w:val="0"/>
          <w:numId w:val="3"/>
        </w:numPr>
        <w:shd w:val="clear" w:color="auto" w:fill="FFFFFF"/>
        <w:tabs>
          <w:tab w:val="clear" w:pos="720"/>
          <w:tab w:val="num" w:pos="284"/>
        </w:tabs>
        <w:spacing w:before="100" w:beforeAutospacing="1" w:after="100" w:afterAutospacing="1" w:line="240" w:lineRule="auto"/>
        <w:ind w:left="284"/>
        <w:jc w:val="both"/>
        <w:rPr>
          <w:rFonts w:ascii="Arial Narrow" w:eastAsia="Times New Roman" w:hAnsi="Arial Narrow" w:cs="Arial"/>
          <w:sz w:val="20"/>
          <w:szCs w:val="28"/>
          <w:lang w:eastAsia="ru-RU"/>
        </w:rPr>
      </w:pPr>
      <w:r w:rsidRPr="00C065EA">
        <w:rPr>
          <w:rFonts w:ascii="Arial Narrow" w:eastAsia="Times New Roman" w:hAnsi="Arial Narrow" w:cs="Arial"/>
          <w:sz w:val="20"/>
          <w:szCs w:val="28"/>
          <w:lang w:eastAsia="ru-RU"/>
        </w:rPr>
        <w:t>Текст статьи с таблицами, рисунками, формулами.</w:t>
      </w:r>
    </w:p>
    <w:p w:rsidR="00EF65A0" w:rsidRPr="00C065EA" w:rsidRDefault="00EF65A0" w:rsidP="00EF65A0">
      <w:pPr>
        <w:numPr>
          <w:ilvl w:val="0"/>
          <w:numId w:val="3"/>
        </w:numPr>
        <w:shd w:val="clear" w:color="auto" w:fill="FFFFFF"/>
        <w:tabs>
          <w:tab w:val="clear" w:pos="720"/>
          <w:tab w:val="num" w:pos="284"/>
        </w:tabs>
        <w:spacing w:before="100" w:beforeAutospacing="1" w:after="100" w:afterAutospacing="1" w:line="240" w:lineRule="auto"/>
        <w:ind w:left="284"/>
        <w:jc w:val="both"/>
        <w:rPr>
          <w:rFonts w:ascii="Arial Narrow" w:eastAsia="Times New Roman" w:hAnsi="Arial Narrow" w:cs="Arial"/>
          <w:sz w:val="20"/>
          <w:szCs w:val="28"/>
          <w:lang w:eastAsia="ru-RU"/>
        </w:rPr>
      </w:pPr>
      <w:r w:rsidRPr="00C065EA">
        <w:rPr>
          <w:rFonts w:ascii="Arial Narrow" w:eastAsia="Times New Roman" w:hAnsi="Arial Narrow" w:cs="Arial"/>
          <w:sz w:val="20"/>
          <w:szCs w:val="28"/>
          <w:lang w:eastAsia="ru-RU"/>
        </w:rPr>
        <w:t>Список литературы.</w:t>
      </w:r>
    </w:p>
    <w:p w:rsidR="007B3BDD" w:rsidRPr="007B3BDD" w:rsidRDefault="00EF65A0" w:rsidP="00966052">
      <w:pPr>
        <w:numPr>
          <w:ilvl w:val="0"/>
          <w:numId w:val="3"/>
        </w:numPr>
        <w:shd w:val="clear" w:color="auto" w:fill="FFFFFF"/>
        <w:tabs>
          <w:tab w:val="clear" w:pos="720"/>
          <w:tab w:val="num" w:pos="284"/>
        </w:tabs>
        <w:spacing w:before="100" w:beforeAutospacing="1" w:after="100" w:afterAutospacing="1" w:line="240" w:lineRule="auto"/>
        <w:ind w:left="284"/>
        <w:jc w:val="both"/>
        <w:outlineLvl w:val="0"/>
        <w:rPr>
          <w:rFonts w:ascii="Arial Narrow" w:eastAsia="Times New Roman" w:hAnsi="Arial Narrow" w:cs="Arial"/>
          <w:sz w:val="20"/>
          <w:szCs w:val="28"/>
          <w:lang w:eastAsia="ru-RU"/>
        </w:rPr>
      </w:pPr>
      <w:r w:rsidRPr="007B3BDD">
        <w:rPr>
          <w:rFonts w:ascii="Arial Narrow" w:eastAsia="Times New Roman" w:hAnsi="Arial Narrow" w:cs="Arial"/>
          <w:sz w:val="20"/>
          <w:szCs w:val="28"/>
          <w:lang w:eastAsia="ru-RU"/>
        </w:rPr>
        <w:t>Сведения об авторе (авторах): фамилия, имя, отчество; ученая степень, ученое звание; должность, место работы; телефон, адрес электронной почты (</w:t>
      </w:r>
      <w:proofErr w:type="spellStart"/>
      <w:r w:rsidRPr="007B3BDD">
        <w:rPr>
          <w:rFonts w:ascii="Arial Narrow" w:eastAsia="Times New Roman" w:hAnsi="Arial Narrow" w:cs="Arial"/>
          <w:sz w:val="20"/>
          <w:szCs w:val="28"/>
          <w:lang w:eastAsia="ru-RU"/>
        </w:rPr>
        <w:t>e-mail</w:t>
      </w:r>
      <w:proofErr w:type="spellEnd"/>
      <w:r w:rsidRPr="007B3BDD">
        <w:rPr>
          <w:rFonts w:ascii="Arial Narrow" w:eastAsia="Times New Roman" w:hAnsi="Arial Narrow" w:cs="Arial"/>
          <w:sz w:val="20"/>
          <w:szCs w:val="28"/>
          <w:lang w:eastAsia="ru-RU"/>
        </w:rPr>
        <w:t>), уникальный номер ученого (</w:t>
      </w:r>
      <w:r w:rsidRPr="007B3BDD">
        <w:rPr>
          <w:rFonts w:ascii="Arial Narrow" w:eastAsia="Times New Roman" w:hAnsi="Arial Narrow" w:cs="Arial"/>
          <w:sz w:val="20"/>
          <w:szCs w:val="28"/>
          <w:lang w:val="en-US" w:eastAsia="ru-RU"/>
        </w:rPr>
        <w:t>ORCID</w:t>
      </w:r>
      <w:r w:rsidRPr="007B3BDD">
        <w:rPr>
          <w:rFonts w:ascii="Arial Narrow" w:eastAsia="Times New Roman" w:hAnsi="Arial Narrow" w:cs="Arial"/>
          <w:sz w:val="20"/>
          <w:szCs w:val="28"/>
          <w:lang w:eastAsia="ru-RU"/>
        </w:rPr>
        <w:t>).</w:t>
      </w:r>
      <w:r w:rsidR="00704260" w:rsidRPr="007B3BDD">
        <w:rPr>
          <w:rFonts w:ascii="Times New Roman" w:eastAsia="Calibri" w:hAnsi="Times New Roman" w:cs="Times New Roman"/>
          <w:noProof/>
          <w:color w:val="000000" w:themeColor="text1"/>
          <w:sz w:val="24"/>
          <w:szCs w:val="24"/>
          <w:shd w:val="clear" w:color="auto" w:fill="FFFFFF"/>
          <w:lang w:eastAsia="en-US" w:bidi="ar-JO"/>
        </w:rPr>
        <w:t xml:space="preserve"> </w:t>
      </w:r>
    </w:p>
    <w:p w:rsidR="00EF65A0" w:rsidRPr="007B3BDD" w:rsidRDefault="00EF65A0" w:rsidP="007B3BDD">
      <w:pPr>
        <w:shd w:val="clear" w:color="auto" w:fill="FFFFFF"/>
        <w:spacing w:before="100" w:beforeAutospacing="1" w:after="100" w:afterAutospacing="1" w:line="240" w:lineRule="auto"/>
        <w:ind w:left="284"/>
        <w:jc w:val="both"/>
        <w:outlineLvl w:val="0"/>
        <w:rPr>
          <w:rFonts w:ascii="Arial Narrow" w:eastAsia="Times New Roman" w:hAnsi="Arial Narrow" w:cs="Arial"/>
          <w:sz w:val="20"/>
          <w:szCs w:val="28"/>
          <w:lang w:eastAsia="ru-RU"/>
        </w:rPr>
      </w:pPr>
      <w:r w:rsidRPr="007B3BDD">
        <w:rPr>
          <w:rFonts w:ascii="Arial Narrow" w:eastAsia="Times New Roman" w:hAnsi="Arial Narrow" w:cs="Arial"/>
          <w:b/>
          <w:bCs/>
          <w:sz w:val="20"/>
          <w:szCs w:val="28"/>
          <w:lang w:eastAsia="ru-RU"/>
        </w:rPr>
        <w:t>Требования к оформлению статей</w:t>
      </w:r>
    </w:p>
    <w:p w:rsidR="001B4FCE" w:rsidRPr="001B4FCE" w:rsidRDefault="00EF65A0" w:rsidP="001B4FCE">
      <w:pPr>
        <w:numPr>
          <w:ilvl w:val="0"/>
          <w:numId w:val="5"/>
        </w:numPr>
        <w:shd w:val="clear" w:color="auto" w:fill="FFFFFF"/>
        <w:tabs>
          <w:tab w:val="clear" w:pos="720"/>
          <w:tab w:val="num" w:pos="284"/>
        </w:tabs>
        <w:spacing w:after="100" w:afterAutospacing="1" w:line="240" w:lineRule="auto"/>
        <w:ind w:left="284"/>
        <w:jc w:val="both"/>
        <w:rPr>
          <w:rFonts w:ascii="Arial Narrow" w:eastAsia="Times New Roman" w:hAnsi="Arial Narrow" w:cs="Arial"/>
          <w:sz w:val="20"/>
          <w:szCs w:val="28"/>
          <w:lang w:eastAsia="ru-RU"/>
        </w:rPr>
      </w:pPr>
      <w:r w:rsidRPr="00C065EA">
        <w:rPr>
          <w:rFonts w:ascii="Arial Narrow" w:eastAsia="Times New Roman" w:hAnsi="Arial Narrow" w:cs="Arial"/>
          <w:sz w:val="20"/>
          <w:szCs w:val="28"/>
          <w:lang w:eastAsia="ru-RU"/>
        </w:rPr>
        <w:t xml:space="preserve">Текст набирается без форматирования и нумерации страниц, с учетом абзацев и особых указаний в требованиях к оформлению статей; в оргкомитет статья предоставляется в виде файла с расширением </w:t>
      </w:r>
      <w:proofErr w:type="spellStart"/>
      <w:r w:rsidRPr="00C065EA">
        <w:rPr>
          <w:rFonts w:ascii="Arial Narrow" w:eastAsia="Times New Roman" w:hAnsi="Arial Narrow" w:cs="Arial"/>
          <w:sz w:val="20"/>
          <w:szCs w:val="28"/>
          <w:lang w:eastAsia="ru-RU"/>
        </w:rPr>
        <w:t>doc</w:t>
      </w:r>
      <w:proofErr w:type="spellEnd"/>
      <w:r w:rsidRPr="00C065EA">
        <w:rPr>
          <w:rFonts w:ascii="Arial Narrow" w:eastAsia="Times New Roman" w:hAnsi="Arial Narrow" w:cs="Arial"/>
          <w:sz w:val="20"/>
          <w:szCs w:val="28"/>
          <w:lang w:eastAsia="ru-RU"/>
        </w:rPr>
        <w:t xml:space="preserve">, </w:t>
      </w:r>
      <w:proofErr w:type="spellStart"/>
      <w:r w:rsidRPr="00C065EA">
        <w:rPr>
          <w:rFonts w:ascii="Arial Narrow" w:eastAsia="Times New Roman" w:hAnsi="Arial Narrow" w:cs="Arial"/>
          <w:sz w:val="20"/>
          <w:szCs w:val="28"/>
          <w:lang w:eastAsia="ru-RU"/>
        </w:rPr>
        <w:t>docx</w:t>
      </w:r>
      <w:proofErr w:type="spellEnd"/>
      <w:r w:rsidRPr="00C065EA">
        <w:rPr>
          <w:rFonts w:ascii="Arial Narrow" w:eastAsia="Times New Roman" w:hAnsi="Arial Narrow" w:cs="Arial"/>
          <w:sz w:val="20"/>
          <w:szCs w:val="28"/>
          <w:lang w:eastAsia="ru-RU"/>
        </w:rPr>
        <w:t xml:space="preserve">, </w:t>
      </w:r>
      <w:proofErr w:type="spellStart"/>
      <w:r w:rsidRPr="00C065EA">
        <w:rPr>
          <w:rFonts w:ascii="Arial Narrow" w:eastAsia="Times New Roman" w:hAnsi="Arial Narrow" w:cs="Arial"/>
          <w:sz w:val="20"/>
          <w:szCs w:val="28"/>
          <w:lang w:eastAsia="ru-RU"/>
        </w:rPr>
        <w:t>rtf</w:t>
      </w:r>
      <w:proofErr w:type="spellEnd"/>
      <w:r w:rsidRPr="00C065EA">
        <w:rPr>
          <w:rFonts w:ascii="Arial Narrow" w:eastAsia="Times New Roman" w:hAnsi="Arial Narrow" w:cs="Arial"/>
          <w:sz w:val="20"/>
          <w:szCs w:val="28"/>
          <w:lang w:eastAsia="ru-RU"/>
        </w:rPr>
        <w:t>.</w:t>
      </w:r>
      <w:r w:rsidR="001B4FCE">
        <w:rPr>
          <w:rFonts w:ascii="Arial Narrow" w:eastAsia="Times New Roman" w:hAnsi="Arial Narrow" w:cs="Arial"/>
          <w:sz w:val="20"/>
          <w:szCs w:val="28"/>
          <w:lang w:eastAsia="ru-RU"/>
        </w:rPr>
        <w:t xml:space="preserve"> П</w:t>
      </w:r>
      <w:r w:rsidR="001B4FCE" w:rsidRPr="001B4FCE">
        <w:rPr>
          <w:rFonts w:ascii="Arial Narrow" w:eastAsia="Times New Roman" w:hAnsi="Arial Narrow" w:cs="Arial"/>
          <w:sz w:val="20"/>
          <w:szCs w:val="28"/>
          <w:lang w:eastAsia="ru-RU"/>
        </w:rPr>
        <w:t>оля: верхнее, нижнее – 1,5 см, левое и правое – 2 см, ориентация – книжная, шрифт – </w:t>
      </w:r>
      <w:proofErr w:type="spellStart"/>
      <w:r w:rsidR="001B4FCE" w:rsidRPr="001B4FCE">
        <w:rPr>
          <w:rFonts w:ascii="Arial Narrow" w:eastAsia="Times New Roman" w:hAnsi="Arial Narrow" w:cs="Arial"/>
          <w:sz w:val="20"/>
          <w:szCs w:val="28"/>
          <w:lang w:eastAsia="ru-RU"/>
        </w:rPr>
        <w:t>Times</w:t>
      </w:r>
      <w:proofErr w:type="spellEnd"/>
      <w:r w:rsidR="001B4FCE" w:rsidRPr="001B4FCE">
        <w:rPr>
          <w:rFonts w:ascii="Arial Narrow" w:eastAsia="Times New Roman" w:hAnsi="Arial Narrow" w:cs="Arial"/>
          <w:sz w:val="20"/>
          <w:szCs w:val="28"/>
          <w:lang w:eastAsia="ru-RU"/>
        </w:rPr>
        <w:t xml:space="preserve"> </w:t>
      </w:r>
      <w:proofErr w:type="spellStart"/>
      <w:r w:rsidR="001B4FCE" w:rsidRPr="001B4FCE">
        <w:rPr>
          <w:rFonts w:ascii="Arial Narrow" w:eastAsia="Times New Roman" w:hAnsi="Arial Narrow" w:cs="Arial"/>
          <w:sz w:val="20"/>
          <w:szCs w:val="28"/>
          <w:lang w:eastAsia="ru-RU"/>
        </w:rPr>
        <w:t>New</w:t>
      </w:r>
      <w:proofErr w:type="spellEnd"/>
      <w:r w:rsidR="001B4FCE" w:rsidRPr="001B4FCE">
        <w:rPr>
          <w:rFonts w:ascii="Arial Narrow" w:eastAsia="Times New Roman" w:hAnsi="Arial Narrow" w:cs="Arial"/>
          <w:sz w:val="20"/>
          <w:szCs w:val="28"/>
          <w:lang w:eastAsia="ru-RU"/>
        </w:rPr>
        <w:t xml:space="preserve"> </w:t>
      </w:r>
      <w:proofErr w:type="spellStart"/>
      <w:r w:rsidR="001B4FCE" w:rsidRPr="001B4FCE">
        <w:rPr>
          <w:rFonts w:ascii="Arial Narrow" w:eastAsia="Times New Roman" w:hAnsi="Arial Narrow" w:cs="Arial"/>
          <w:sz w:val="20"/>
          <w:szCs w:val="28"/>
          <w:lang w:eastAsia="ru-RU"/>
        </w:rPr>
        <w:t>Roman</w:t>
      </w:r>
      <w:proofErr w:type="spellEnd"/>
      <w:r w:rsidR="001B4FCE" w:rsidRPr="001B4FCE">
        <w:rPr>
          <w:rFonts w:ascii="Arial Narrow" w:eastAsia="Times New Roman" w:hAnsi="Arial Narrow" w:cs="Arial"/>
          <w:sz w:val="20"/>
          <w:szCs w:val="28"/>
          <w:lang w:eastAsia="ru-RU"/>
        </w:rPr>
        <w:t xml:space="preserve">, размер шрифта – 12 </w:t>
      </w:r>
      <w:proofErr w:type="spellStart"/>
      <w:r w:rsidR="001B4FCE" w:rsidRPr="001B4FCE">
        <w:rPr>
          <w:rFonts w:ascii="Arial Narrow" w:eastAsia="Times New Roman" w:hAnsi="Arial Narrow" w:cs="Arial"/>
          <w:sz w:val="20"/>
          <w:szCs w:val="28"/>
          <w:lang w:eastAsia="ru-RU"/>
        </w:rPr>
        <w:t>pt</w:t>
      </w:r>
      <w:proofErr w:type="spellEnd"/>
      <w:r w:rsidR="001B4FCE" w:rsidRPr="001B4FCE">
        <w:rPr>
          <w:rFonts w:ascii="Arial Narrow" w:eastAsia="Times New Roman" w:hAnsi="Arial Narrow" w:cs="Arial"/>
          <w:sz w:val="20"/>
          <w:szCs w:val="28"/>
          <w:lang w:eastAsia="ru-RU"/>
        </w:rPr>
        <w:t>, выравнивание – по ширине, абзацный отступ – 1,25 см, межстрочное расстояние – 1,5.</w:t>
      </w:r>
    </w:p>
    <w:p w:rsidR="00EF65A0" w:rsidRPr="00C51287" w:rsidRDefault="001B4FCE" w:rsidP="00C24CB7">
      <w:pPr>
        <w:numPr>
          <w:ilvl w:val="0"/>
          <w:numId w:val="5"/>
        </w:numPr>
        <w:shd w:val="clear" w:color="auto" w:fill="FFFFFF"/>
        <w:tabs>
          <w:tab w:val="clear" w:pos="720"/>
          <w:tab w:val="num" w:pos="284"/>
        </w:tabs>
        <w:spacing w:after="100" w:afterAutospacing="1" w:line="240" w:lineRule="auto"/>
        <w:ind w:left="284"/>
        <w:jc w:val="both"/>
        <w:rPr>
          <w:rFonts w:ascii="Arial Narrow" w:eastAsia="Times New Roman" w:hAnsi="Arial Narrow" w:cs="Arial"/>
          <w:sz w:val="20"/>
          <w:szCs w:val="28"/>
          <w:lang w:eastAsia="ru-RU"/>
        </w:rPr>
      </w:pPr>
      <w:r w:rsidRPr="001B4FCE">
        <w:rPr>
          <w:rFonts w:ascii="Arial Narrow" w:eastAsia="Times New Roman" w:hAnsi="Arial Narrow" w:cs="Arial"/>
          <w:sz w:val="20"/>
          <w:szCs w:val="28"/>
          <w:lang w:eastAsia="ru-RU"/>
        </w:rPr>
        <w:t> </w:t>
      </w:r>
      <w:r w:rsidR="00EF65A0" w:rsidRPr="001B4FCE">
        <w:rPr>
          <w:rFonts w:ascii="Arial Narrow" w:eastAsia="Times New Roman" w:hAnsi="Arial Narrow" w:cs="Arial"/>
          <w:sz w:val="20"/>
          <w:szCs w:val="28"/>
          <w:lang w:eastAsia="ru-RU"/>
        </w:rPr>
        <w:t>Рекомендуемый объем оригинальной статьи</w:t>
      </w:r>
      <w:r w:rsidR="00052C18" w:rsidRPr="001B4FCE">
        <w:rPr>
          <w:rFonts w:ascii="Arial Narrow" w:eastAsia="Times New Roman" w:hAnsi="Arial Narrow" w:cs="Arial"/>
          <w:sz w:val="20"/>
          <w:szCs w:val="28"/>
          <w:lang w:eastAsia="ru-RU"/>
        </w:rPr>
        <w:t xml:space="preserve">: </w:t>
      </w:r>
      <w:r w:rsidR="00052C18" w:rsidRPr="00C51287">
        <w:rPr>
          <w:rFonts w:ascii="Arial Narrow" w:eastAsia="Times New Roman" w:hAnsi="Arial Narrow" w:cs="Arial"/>
          <w:sz w:val="20"/>
          <w:szCs w:val="28"/>
          <w:lang w:eastAsia="ru-RU"/>
        </w:rPr>
        <w:t>для публик</w:t>
      </w:r>
      <w:r w:rsidR="009774CD">
        <w:rPr>
          <w:rFonts w:ascii="Arial Narrow" w:eastAsia="Times New Roman" w:hAnsi="Arial Narrow" w:cs="Arial"/>
          <w:sz w:val="20"/>
          <w:szCs w:val="28"/>
          <w:lang w:eastAsia="ru-RU"/>
        </w:rPr>
        <w:t>ации в коллективной монографии: от 50000 до 80000 тыс. знаков с пробелами</w:t>
      </w:r>
      <w:r w:rsidR="00052C18" w:rsidRPr="00C51287">
        <w:rPr>
          <w:rFonts w:ascii="Arial Narrow" w:eastAsia="Times New Roman" w:hAnsi="Arial Narrow" w:cs="Arial"/>
          <w:sz w:val="20"/>
          <w:szCs w:val="28"/>
          <w:lang w:eastAsia="ru-RU"/>
        </w:rPr>
        <w:t>; для публикации в сборнике материалов конференции</w:t>
      </w:r>
      <w:r w:rsidR="00862864">
        <w:rPr>
          <w:rFonts w:ascii="Arial Narrow" w:eastAsia="Times New Roman" w:hAnsi="Arial Narrow" w:cs="Arial"/>
          <w:sz w:val="20"/>
          <w:szCs w:val="28"/>
          <w:lang w:eastAsia="ru-RU"/>
        </w:rPr>
        <w:t>: не менее 5 страниц</w:t>
      </w:r>
      <w:r w:rsidRPr="00C51287">
        <w:rPr>
          <w:rFonts w:ascii="Arial Narrow" w:eastAsia="Times New Roman" w:hAnsi="Arial Narrow" w:cs="Arial"/>
          <w:sz w:val="20"/>
          <w:szCs w:val="28"/>
          <w:lang w:eastAsia="ru-RU"/>
        </w:rPr>
        <w:t xml:space="preserve"> / </w:t>
      </w:r>
      <w:r w:rsidR="00862864">
        <w:rPr>
          <w:rFonts w:ascii="Arial Narrow" w:eastAsia="Times New Roman" w:hAnsi="Arial Narrow" w:cs="Arial"/>
          <w:sz w:val="20"/>
          <w:szCs w:val="28"/>
          <w:lang w:eastAsia="ru-RU"/>
        </w:rPr>
        <w:t>от 10000 до 30000</w:t>
      </w:r>
      <w:r w:rsidRPr="00C51287">
        <w:rPr>
          <w:rFonts w:ascii="Arial Narrow" w:eastAsia="Times New Roman" w:hAnsi="Arial Narrow" w:cs="Arial"/>
          <w:sz w:val="20"/>
          <w:szCs w:val="28"/>
          <w:lang w:eastAsia="ru-RU"/>
        </w:rPr>
        <w:t xml:space="preserve"> </w:t>
      </w:r>
      <w:r w:rsidR="00EF65A0" w:rsidRPr="00C51287">
        <w:rPr>
          <w:rFonts w:ascii="Arial Narrow" w:eastAsia="Times New Roman" w:hAnsi="Arial Narrow" w:cs="Arial"/>
          <w:sz w:val="20"/>
          <w:szCs w:val="28"/>
          <w:lang w:eastAsia="ru-RU"/>
        </w:rPr>
        <w:t>тыс. знаков с пробелами, включая аннотацию, ключевые слова,</w:t>
      </w:r>
      <w:r w:rsidR="00052C18" w:rsidRPr="00C51287">
        <w:rPr>
          <w:rFonts w:ascii="Arial Narrow" w:eastAsia="Times New Roman" w:hAnsi="Arial Narrow" w:cs="Arial"/>
          <w:sz w:val="20"/>
          <w:szCs w:val="28"/>
          <w:lang w:eastAsia="ru-RU"/>
        </w:rPr>
        <w:t xml:space="preserve"> </w:t>
      </w:r>
      <w:r w:rsidR="00EF65A0" w:rsidRPr="00C51287">
        <w:rPr>
          <w:rFonts w:ascii="Arial Narrow" w:eastAsia="Times New Roman" w:hAnsi="Arial Narrow" w:cs="Arial"/>
          <w:sz w:val="20"/>
          <w:szCs w:val="28"/>
          <w:lang w:eastAsia="ru-RU"/>
        </w:rPr>
        <w:t>подстрочные ссылки и список литературы.</w:t>
      </w:r>
    </w:p>
    <w:p w:rsidR="00052C18" w:rsidRDefault="00EF65A0" w:rsidP="00EF65A0">
      <w:pPr>
        <w:numPr>
          <w:ilvl w:val="0"/>
          <w:numId w:val="5"/>
        </w:numPr>
        <w:shd w:val="clear" w:color="auto" w:fill="FFFFFF"/>
        <w:tabs>
          <w:tab w:val="clear" w:pos="720"/>
          <w:tab w:val="num" w:pos="284"/>
        </w:tabs>
        <w:spacing w:after="100" w:afterAutospacing="1" w:line="240" w:lineRule="auto"/>
        <w:ind w:left="284"/>
        <w:jc w:val="both"/>
        <w:rPr>
          <w:rFonts w:ascii="Arial Narrow" w:eastAsia="Times New Roman" w:hAnsi="Arial Narrow" w:cs="Arial"/>
          <w:sz w:val="20"/>
          <w:szCs w:val="28"/>
          <w:lang w:eastAsia="ru-RU"/>
        </w:rPr>
      </w:pPr>
      <w:r w:rsidRPr="00C065EA">
        <w:rPr>
          <w:rFonts w:ascii="Arial Narrow" w:eastAsia="Times New Roman" w:hAnsi="Arial Narrow" w:cs="Arial"/>
          <w:sz w:val="20"/>
          <w:szCs w:val="28"/>
          <w:lang w:eastAsia="ru-RU"/>
        </w:rPr>
        <w:t>Заголовок статьи</w:t>
      </w:r>
      <w:r w:rsidR="00052C18">
        <w:rPr>
          <w:rFonts w:ascii="Arial Narrow" w:eastAsia="Times New Roman" w:hAnsi="Arial Narrow" w:cs="Arial"/>
          <w:sz w:val="20"/>
          <w:szCs w:val="28"/>
          <w:lang w:eastAsia="ru-RU"/>
        </w:rPr>
        <w:t>, аннотация, ключевые слова и сведения об авторах должны</w:t>
      </w:r>
      <w:r w:rsidRPr="00C065EA">
        <w:rPr>
          <w:rFonts w:ascii="Arial Narrow" w:eastAsia="Times New Roman" w:hAnsi="Arial Narrow" w:cs="Arial"/>
          <w:sz w:val="20"/>
          <w:szCs w:val="28"/>
          <w:lang w:eastAsia="ru-RU"/>
        </w:rPr>
        <w:t xml:space="preserve"> </w:t>
      </w:r>
      <w:r w:rsidR="00052C18">
        <w:rPr>
          <w:rFonts w:ascii="Arial Narrow" w:eastAsia="Times New Roman" w:hAnsi="Arial Narrow" w:cs="Arial"/>
          <w:sz w:val="20"/>
          <w:szCs w:val="28"/>
          <w:lang w:eastAsia="ru-RU"/>
        </w:rPr>
        <w:t>быть продублированы на английском языке.</w:t>
      </w:r>
    </w:p>
    <w:p w:rsidR="00EF65A0" w:rsidRPr="00C065EA" w:rsidRDefault="00EF65A0" w:rsidP="00EF65A0">
      <w:pPr>
        <w:numPr>
          <w:ilvl w:val="0"/>
          <w:numId w:val="5"/>
        </w:numPr>
        <w:shd w:val="clear" w:color="auto" w:fill="FFFFFF"/>
        <w:tabs>
          <w:tab w:val="clear" w:pos="720"/>
          <w:tab w:val="num" w:pos="284"/>
        </w:tabs>
        <w:spacing w:after="100" w:afterAutospacing="1" w:line="240" w:lineRule="auto"/>
        <w:ind w:left="284"/>
        <w:jc w:val="both"/>
        <w:rPr>
          <w:rFonts w:ascii="Arial Narrow" w:eastAsia="Times New Roman" w:hAnsi="Arial Narrow" w:cs="Arial"/>
          <w:sz w:val="20"/>
          <w:szCs w:val="28"/>
          <w:lang w:eastAsia="ru-RU"/>
        </w:rPr>
      </w:pPr>
      <w:r w:rsidRPr="00C065EA">
        <w:rPr>
          <w:rFonts w:ascii="Arial Narrow" w:eastAsia="Times New Roman" w:hAnsi="Arial Narrow" w:cs="Arial"/>
          <w:sz w:val="20"/>
          <w:szCs w:val="28"/>
          <w:lang w:eastAsia="ru-RU"/>
        </w:rPr>
        <w:t>Полный текст должен быть структурирован и разделен на озаглавленные смысловые части: введение, методы и материалы, результаты, заключение.</w:t>
      </w:r>
    </w:p>
    <w:p w:rsidR="00EF65A0" w:rsidRPr="00052C18" w:rsidRDefault="00EF65A0" w:rsidP="00C24CB7">
      <w:pPr>
        <w:numPr>
          <w:ilvl w:val="0"/>
          <w:numId w:val="5"/>
        </w:numPr>
        <w:shd w:val="clear" w:color="auto" w:fill="FFFFFF"/>
        <w:tabs>
          <w:tab w:val="clear" w:pos="720"/>
          <w:tab w:val="num" w:pos="284"/>
        </w:tabs>
        <w:spacing w:after="100" w:afterAutospacing="1" w:line="240" w:lineRule="auto"/>
        <w:ind w:left="284"/>
        <w:jc w:val="both"/>
        <w:rPr>
          <w:rFonts w:ascii="Arial Narrow" w:eastAsia="Times New Roman" w:hAnsi="Arial Narrow" w:cs="Arial"/>
          <w:sz w:val="20"/>
          <w:szCs w:val="28"/>
          <w:lang w:eastAsia="ru-RU"/>
        </w:rPr>
      </w:pPr>
      <w:r w:rsidRPr="00052C18">
        <w:rPr>
          <w:rFonts w:ascii="Arial Narrow" w:eastAsia="Times New Roman" w:hAnsi="Arial Narrow" w:cs="Arial"/>
          <w:sz w:val="20"/>
          <w:szCs w:val="28"/>
          <w:lang w:eastAsia="ru-RU"/>
        </w:rPr>
        <w:t>Графики, диаграммы, схемы, чертежи, рисованные средствами MS Office, предоставляются отдельными файлами в</w:t>
      </w:r>
      <w:r w:rsidR="00052C18" w:rsidRPr="00052C18">
        <w:rPr>
          <w:rFonts w:ascii="Arial Narrow" w:eastAsia="Times New Roman" w:hAnsi="Arial Narrow" w:cs="Arial"/>
          <w:sz w:val="20"/>
          <w:szCs w:val="28"/>
          <w:lang w:eastAsia="ru-RU"/>
        </w:rPr>
        <w:t xml:space="preserve"> </w:t>
      </w:r>
      <w:r w:rsidRPr="00052C18">
        <w:rPr>
          <w:rFonts w:ascii="Arial Narrow" w:eastAsia="Times New Roman" w:hAnsi="Arial Narrow" w:cs="Arial"/>
          <w:sz w:val="20"/>
          <w:szCs w:val="28"/>
          <w:lang w:eastAsia="ru-RU"/>
        </w:rPr>
        <w:t>формате исходных приложений (</w:t>
      </w:r>
      <w:proofErr w:type="spellStart"/>
      <w:r w:rsidRPr="00052C18">
        <w:rPr>
          <w:rFonts w:ascii="Arial Narrow" w:eastAsia="Times New Roman" w:hAnsi="Arial Narrow" w:cs="Arial"/>
          <w:sz w:val="20"/>
          <w:szCs w:val="28"/>
          <w:lang w:eastAsia="ru-RU"/>
        </w:rPr>
        <w:t>xls</w:t>
      </w:r>
      <w:proofErr w:type="spellEnd"/>
      <w:r w:rsidRPr="00052C18">
        <w:rPr>
          <w:rFonts w:ascii="Arial Narrow" w:eastAsia="Times New Roman" w:hAnsi="Arial Narrow" w:cs="Arial"/>
          <w:sz w:val="20"/>
          <w:szCs w:val="28"/>
          <w:lang w:eastAsia="ru-RU"/>
        </w:rPr>
        <w:t xml:space="preserve">, </w:t>
      </w:r>
      <w:proofErr w:type="spellStart"/>
      <w:r w:rsidRPr="00052C18">
        <w:rPr>
          <w:rFonts w:ascii="Arial Narrow" w:eastAsia="Times New Roman" w:hAnsi="Arial Narrow" w:cs="Arial"/>
          <w:sz w:val="20"/>
          <w:szCs w:val="28"/>
          <w:lang w:eastAsia="ru-RU"/>
        </w:rPr>
        <w:t>vsd</w:t>
      </w:r>
      <w:proofErr w:type="spellEnd"/>
      <w:r w:rsidRPr="00052C18">
        <w:rPr>
          <w:rFonts w:ascii="Arial Narrow" w:eastAsia="Times New Roman" w:hAnsi="Arial Narrow" w:cs="Arial"/>
          <w:sz w:val="20"/>
          <w:szCs w:val="28"/>
          <w:lang w:eastAsia="ru-RU"/>
        </w:rPr>
        <w:t>)</w:t>
      </w:r>
      <w:r w:rsidR="00052C18" w:rsidRPr="00052C18">
        <w:rPr>
          <w:rFonts w:ascii="Arial Narrow" w:eastAsia="Times New Roman" w:hAnsi="Arial Narrow" w:cs="Arial"/>
          <w:sz w:val="20"/>
          <w:szCs w:val="28"/>
          <w:lang w:eastAsia="ru-RU"/>
        </w:rPr>
        <w:t xml:space="preserve">, </w:t>
      </w:r>
      <w:proofErr w:type="spellStart"/>
      <w:r w:rsidR="00052C18" w:rsidRPr="00052C18">
        <w:rPr>
          <w:rFonts w:ascii="Arial Narrow" w:eastAsia="Times New Roman" w:hAnsi="Arial Narrow" w:cs="Arial"/>
          <w:sz w:val="20"/>
          <w:szCs w:val="28"/>
          <w:lang w:eastAsia="ru-RU"/>
        </w:rPr>
        <w:t>н</w:t>
      </w:r>
      <w:r w:rsidRPr="00052C18">
        <w:rPr>
          <w:rFonts w:ascii="Arial Narrow" w:eastAsia="Times New Roman" w:hAnsi="Arial Narrow" w:cs="Arial"/>
          <w:sz w:val="20"/>
          <w:szCs w:val="28"/>
          <w:lang w:eastAsia="ru-RU"/>
        </w:rPr>
        <w:t>ерисованные</w:t>
      </w:r>
      <w:proofErr w:type="spellEnd"/>
      <w:r w:rsidRPr="00052C18">
        <w:rPr>
          <w:rFonts w:ascii="Arial Narrow" w:eastAsia="Times New Roman" w:hAnsi="Arial Narrow" w:cs="Arial"/>
          <w:sz w:val="20"/>
          <w:szCs w:val="28"/>
          <w:lang w:eastAsia="ru-RU"/>
        </w:rPr>
        <w:t xml:space="preserve"> объекты </w:t>
      </w:r>
      <w:r w:rsidR="00052C18" w:rsidRPr="00052C18">
        <w:rPr>
          <w:rFonts w:ascii="Arial Narrow" w:eastAsia="Times New Roman" w:hAnsi="Arial Narrow" w:cs="Arial"/>
          <w:sz w:val="20"/>
          <w:szCs w:val="28"/>
          <w:lang w:eastAsia="ru-RU"/>
        </w:rPr>
        <w:t>–</w:t>
      </w:r>
      <w:r w:rsidRPr="00052C18">
        <w:rPr>
          <w:rFonts w:ascii="Arial Narrow" w:eastAsia="Times New Roman" w:hAnsi="Arial Narrow" w:cs="Arial"/>
          <w:sz w:val="20"/>
          <w:szCs w:val="28"/>
          <w:lang w:eastAsia="ru-RU"/>
        </w:rPr>
        <w:t xml:space="preserve"> отдельными файлами в графических форматах (</w:t>
      </w:r>
      <w:proofErr w:type="spellStart"/>
      <w:r w:rsidRPr="00052C18">
        <w:rPr>
          <w:rFonts w:ascii="Arial Narrow" w:eastAsia="Times New Roman" w:hAnsi="Arial Narrow" w:cs="Arial"/>
          <w:sz w:val="20"/>
          <w:szCs w:val="28"/>
          <w:lang w:eastAsia="ru-RU"/>
        </w:rPr>
        <w:t>tif</w:t>
      </w:r>
      <w:proofErr w:type="spellEnd"/>
      <w:r w:rsidRPr="00052C18">
        <w:rPr>
          <w:rFonts w:ascii="Arial Narrow" w:eastAsia="Times New Roman" w:hAnsi="Arial Narrow" w:cs="Arial"/>
          <w:sz w:val="20"/>
          <w:szCs w:val="28"/>
          <w:lang w:eastAsia="ru-RU"/>
        </w:rPr>
        <w:t xml:space="preserve">, </w:t>
      </w:r>
      <w:proofErr w:type="spellStart"/>
      <w:r w:rsidRPr="00052C18">
        <w:rPr>
          <w:rFonts w:ascii="Arial Narrow" w:eastAsia="Times New Roman" w:hAnsi="Arial Narrow" w:cs="Arial"/>
          <w:sz w:val="20"/>
          <w:szCs w:val="28"/>
          <w:lang w:eastAsia="ru-RU"/>
        </w:rPr>
        <w:t>jpg</w:t>
      </w:r>
      <w:proofErr w:type="spellEnd"/>
      <w:r w:rsidRPr="00052C18">
        <w:rPr>
          <w:rFonts w:ascii="Arial Narrow" w:eastAsia="Times New Roman" w:hAnsi="Arial Narrow" w:cs="Arial"/>
          <w:sz w:val="20"/>
          <w:szCs w:val="28"/>
          <w:lang w:eastAsia="ru-RU"/>
        </w:rPr>
        <w:t xml:space="preserve">, </w:t>
      </w:r>
      <w:proofErr w:type="spellStart"/>
      <w:r w:rsidRPr="00052C18">
        <w:rPr>
          <w:rFonts w:ascii="Arial Narrow" w:eastAsia="Times New Roman" w:hAnsi="Arial Narrow" w:cs="Arial"/>
          <w:sz w:val="20"/>
          <w:szCs w:val="28"/>
          <w:lang w:eastAsia="ru-RU"/>
        </w:rPr>
        <w:t>png</w:t>
      </w:r>
      <w:proofErr w:type="spellEnd"/>
      <w:r w:rsidRPr="00052C18">
        <w:rPr>
          <w:rFonts w:ascii="Arial Narrow" w:eastAsia="Times New Roman" w:hAnsi="Arial Narrow" w:cs="Arial"/>
          <w:sz w:val="20"/>
          <w:szCs w:val="28"/>
          <w:lang w:eastAsia="ru-RU"/>
        </w:rPr>
        <w:t xml:space="preserve">) с разрешением 300 </w:t>
      </w:r>
      <w:proofErr w:type="spellStart"/>
      <w:r w:rsidRPr="00052C18">
        <w:rPr>
          <w:rFonts w:ascii="Arial Narrow" w:eastAsia="Times New Roman" w:hAnsi="Arial Narrow" w:cs="Arial"/>
          <w:sz w:val="20"/>
          <w:szCs w:val="28"/>
          <w:lang w:eastAsia="ru-RU"/>
        </w:rPr>
        <w:t>dpi</w:t>
      </w:r>
      <w:proofErr w:type="spellEnd"/>
      <w:r w:rsidRPr="00052C18">
        <w:rPr>
          <w:rFonts w:ascii="Arial Narrow" w:eastAsia="Times New Roman" w:hAnsi="Arial Narrow" w:cs="Arial"/>
          <w:sz w:val="20"/>
          <w:szCs w:val="28"/>
          <w:lang w:eastAsia="ru-RU"/>
        </w:rPr>
        <w:t>.</w:t>
      </w:r>
      <w:r w:rsidR="00052C18" w:rsidRPr="00052C18">
        <w:rPr>
          <w:rFonts w:ascii="Arial Narrow" w:eastAsia="Times New Roman" w:hAnsi="Arial Narrow" w:cs="Arial"/>
          <w:sz w:val="20"/>
          <w:szCs w:val="28"/>
          <w:lang w:eastAsia="ru-RU"/>
        </w:rPr>
        <w:t xml:space="preserve"> </w:t>
      </w:r>
      <w:r w:rsidRPr="00052C18">
        <w:rPr>
          <w:rFonts w:ascii="Arial Narrow" w:eastAsia="Times New Roman" w:hAnsi="Arial Narrow" w:cs="Arial"/>
          <w:sz w:val="20"/>
          <w:szCs w:val="28"/>
          <w:lang w:eastAsia="ru-RU"/>
        </w:rPr>
        <w:t>Таблицы предоставляются как редактируемый текст, а не как изображения.</w:t>
      </w:r>
      <w:r w:rsidR="001B4FCE">
        <w:rPr>
          <w:rFonts w:ascii="Arial Narrow" w:eastAsia="Times New Roman" w:hAnsi="Arial Narrow" w:cs="Arial"/>
          <w:sz w:val="20"/>
          <w:szCs w:val="28"/>
          <w:lang w:eastAsia="ru-RU"/>
        </w:rPr>
        <w:t xml:space="preserve"> </w:t>
      </w:r>
      <w:r w:rsidR="001B4FCE" w:rsidRPr="001B4FCE">
        <w:rPr>
          <w:rFonts w:ascii="Arial Narrow" w:eastAsia="Times New Roman" w:hAnsi="Arial Narrow" w:cs="Arial"/>
          <w:sz w:val="20"/>
          <w:szCs w:val="28"/>
          <w:lang w:eastAsia="ru-RU"/>
        </w:rPr>
        <w:t>Все иллюстрации и таблицы должны быть озаглавлены и пронумерованы.</w:t>
      </w:r>
    </w:p>
    <w:p w:rsidR="00EF65A0" w:rsidRPr="00862864" w:rsidRDefault="00EF65A0" w:rsidP="00862864">
      <w:pPr>
        <w:numPr>
          <w:ilvl w:val="0"/>
          <w:numId w:val="5"/>
        </w:numPr>
        <w:shd w:val="clear" w:color="auto" w:fill="FFFFFF"/>
        <w:tabs>
          <w:tab w:val="clear" w:pos="720"/>
          <w:tab w:val="num" w:pos="284"/>
        </w:tabs>
        <w:spacing w:after="100" w:afterAutospacing="1" w:line="240" w:lineRule="auto"/>
        <w:ind w:left="284"/>
        <w:jc w:val="both"/>
        <w:rPr>
          <w:rFonts w:ascii="Arial Narrow" w:eastAsia="Times New Roman" w:hAnsi="Arial Narrow" w:cs="Arial"/>
          <w:sz w:val="20"/>
          <w:szCs w:val="28"/>
          <w:lang w:eastAsia="ru-RU"/>
        </w:rPr>
      </w:pPr>
      <w:r w:rsidRPr="007B3BDD">
        <w:rPr>
          <w:rFonts w:ascii="Arial Narrow" w:eastAsia="Times New Roman" w:hAnsi="Arial Narrow" w:cs="Arial"/>
          <w:sz w:val="20"/>
          <w:szCs w:val="28"/>
          <w:lang w:eastAsia="ru-RU"/>
        </w:rPr>
        <w:t xml:space="preserve">В списки литературы включаются только источники, использованные при подготовке статьи. Ссылки на цитированную литературу </w:t>
      </w:r>
      <w:r w:rsidR="00862864">
        <w:rPr>
          <w:rFonts w:ascii="Arial Narrow" w:eastAsia="Times New Roman" w:hAnsi="Arial Narrow" w:cs="Arial"/>
          <w:sz w:val="20"/>
          <w:szCs w:val="28"/>
          <w:lang w:eastAsia="ru-RU"/>
        </w:rPr>
        <w:t>приводятся в квадратных скобках</w:t>
      </w:r>
      <w:r w:rsidRPr="007B3BDD">
        <w:rPr>
          <w:rFonts w:ascii="Arial Narrow" w:eastAsia="Times New Roman" w:hAnsi="Arial Narrow" w:cs="Arial"/>
          <w:sz w:val="20"/>
          <w:szCs w:val="28"/>
          <w:lang w:eastAsia="ru-RU"/>
        </w:rPr>
        <w:t xml:space="preserve"> </w:t>
      </w:r>
      <w:r w:rsidR="00862864" w:rsidRPr="00862864">
        <w:rPr>
          <w:rFonts w:ascii="Arial Narrow" w:eastAsia="Times New Roman" w:hAnsi="Arial Narrow" w:cs="Arial"/>
          <w:sz w:val="20"/>
          <w:szCs w:val="28"/>
          <w:lang w:eastAsia="ru-RU"/>
        </w:rPr>
        <w:t>с указанием автора, авторов (если их два), автора и др. (если их 3 и более), года издания и цитированных страниц. Разные источники разделяются точкой с запятой, внутри одного блока выстраиваются по алфавиту. Диапазон страниц указывается с тире (не дефис). Например: [Иванов 2010: 78], [Иванов, Петров 2015: 403], [Сидоров и др. 2020: 7–8], [Иванов 2010: 78; Иванов, Петров 2015: 403; Сидоров и др. 2020: 7–8]. Если в литературе один и тот же автор с тем же годом публикации используется Вами дваж</w:t>
      </w:r>
      <w:r w:rsidR="007F0EA5">
        <w:rPr>
          <w:rFonts w:ascii="Arial Narrow" w:eastAsia="Times New Roman" w:hAnsi="Arial Narrow" w:cs="Arial"/>
          <w:sz w:val="20"/>
          <w:szCs w:val="28"/>
          <w:lang w:eastAsia="ru-RU"/>
        </w:rPr>
        <w:t>д</w:t>
      </w:r>
      <w:r w:rsidR="00862864" w:rsidRPr="00862864">
        <w:rPr>
          <w:rFonts w:ascii="Arial Narrow" w:eastAsia="Times New Roman" w:hAnsi="Arial Narrow" w:cs="Arial"/>
          <w:sz w:val="20"/>
          <w:szCs w:val="28"/>
          <w:lang w:eastAsia="ru-RU"/>
        </w:rPr>
        <w:t xml:space="preserve">ы или более раз, то при </w:t>
      </w:r>
      <w:bookmarkStart w:id="0" w:name="_GoBack"/>
      <w:bookmarkEnd w:id="0"/>
      <w:r w:rsidR="007F0EA5" w:rsidRPr="00862864">
        <w:rPr>
          <w:rFonts w:ascii="Arial Narrow" w:eastAsia="Times New Roman" w:hAnsi="Arial Narrow" w:cs="Arial"/>
          <w:sz w:val="20"/>
          <w:szCs w:val="28"/>
          <w:lang w:eastAsia="ru-RU"/>
        </w:rPr>
        <w:t>ссылке в</w:t>
      </w:r>
      <w:r w:rsidR="00862864">
        <w:rPr>
          <w:rFonts w:ascii="Arial Narrow" w:eastAsia="Times New Roman" w:hAnsi="Arial Narrow" w:cs="Arial"/>
          <w:sz w:val="20"/>
          <w:szCs w:val="28"/>
          <w:lang w:eastAsia="ru-RU"/>
        </w:rPr>
        <w:t xml:space="preserve"> </w:t>
      </w:r>
      <w:r w:rsidR="00862864" w:rsidRPr="00862864">
        <w:rPr>
          <w:rFonts w:ascii="Arial Narrow" w:eastAsia="Times New Roman" w:hAnsi="Arial Narrow" w:cs="Arial"/>
          <w:sz w:val="20"/>
          <w:szCs w:val="28"/>
          <w:lang w:eastAsia="ru-RU"/>
        </w:rPr>
        <w:t>тексте у года указывайте: 2010а, 2010б, 2010в.</w:t>
      </w:r>
      <w:r w:rsidR="00862864">
        <w:rPr>
          <w:rFonts w:ascii="Arial Narrow" w:eastAsia="Times New Roman" w:hAnsi="Arial Narrow" w:cs="Arial"/>
          <w:sz w:val="20"/>
          <w:szCs w:val="28"/>
          <w:lang w:eastAsia="ru-RU"/>
        </w:rPr>
        <w:t xml:space="preserve"> </w:t>
      </w:r>
      <w:r w:rsidRPr="00862864">
        <w:rPr>
          <w:rFonts w:ascii="Arial Narrow" w:eastAsia="Times New Roman" w:hAnsi="Arial Narrow" w:cs="Arial"/>
          <w:sz w:val="20"/>
          <w:szCs w:val="28"/>
          <w:lang w:eastAsia="ru-RU"/>
        </w:rPr>
        <w:t>Рекомендуемое количество ссылок – 25–40.</w:t>
      </w:r>
      <w:r w:rsidR="00052C18" w:rsidRPr="00862864">
        <w:rPr>
          <w:rFonts w:ascii="Arial Narrow" w:eastAsia="Times New Roman" w:hAnsi="Arial Narrow" w:cs="Arial"/>
          <w:sz w:val="20"/>
          <w:szCs w:val="28"/>
          <w:lang w:eastAsia="ru-RU"/>
        </w:rPr>
        <w:t xml:space="preserve"> Ссылки </w:t>
      </w:r>
      <w:r w:rsidRPr="00862864">
        <w:rPr>
          <w:rFonts w:ascii="Arial Narrow" w:eastAsia="Times New Roman" w:hAnsi="Arial Narrow" w:cs="Arial"/>
          <w:sz w:val="20"/>
          <w:szCs w:val="28"/>
          <w:lang w:eastAsia="ru-RU"/>
        </w:rPr>
        <w:t>нумеру</w:t>
      </w:r>
      <w:r w:rsidR="00052C18" w:rsidRPr="00862864">
        <w:rPr>
          <w:rFonts w:ascii="Arial Narrow" w:eastAsia="Times New Roman" w:hAnsi="Arial Narrow" w:cs="Arial"/>
          <w:sz w:val="20"/>
          <w:szCs w:val="28"/>
          <w:lang w:eastAsia="ru-RU"/>
        </w:rPr>
        <w:t>ю</w:t>
      </w:r>
      <w:r w:rsidRPr="00862864">
        <w:rPr>
          <w:rFonts w:ascii="Arial Narrow" w:eastAsia="Times New Roman" w:hAnsi="Arial Narrow" w:cs="Arial"/>
          <w:sz w:val="20"/>
          <w:szCs w:val="28"/>
          <w:lang w:eastAsia="ru-RU"/>
        </w:rPr>
        <w:t>тся в порядке упоминания в тексте</w:t>
      </w:r>
      <w:r w:rsidR="00052C18" w:rsidRPr="00862864">
        <w:rPr>
          <w:rFonts w:ascii="Arial Narrow" w:eastAsia="Times New Roman" w:hAnsi="Arial Narrow" w:cs="Arial"/>
          <w:sz w:val="20"/>
          <w:szCs w:val="28"/>
          <w:lang w:eastAsia="ru-RU"/>
        </w:rPr>
        <w:t>; п</w:t>
      </w:r>
      <w:r w:rsidRPr="00862864">
        <w:rPr>
          <w:rFonts w:ascii="Arial Narrow" w:eastAsia="Times New Roman" w:hAnsi="Arial Narrow" w:cs="Arial"/>
          <w:sz w:val="20"/>
          <w:szCs w:val="28"/>
          <w:lang w:eastAsia="ru-RU"/>
        </w:rPr>
        <w:t>од одним номером допустимо указывать только один источник.</w:t>
      </w:r>
    </w:p>
    <w:p w:rsidR="00052C18" w:rsidRPr="00C065EA" w:rsidRDefault="00052C18" w:rsidP="00052C18">
      <w:pPr>
        <w:numPr>
          <w:ilvl w:val="0"/>
          <w:numId w:val="5"/>
        </w:numPr>
        <w:shd w:val="clear" w:color="auto" w:fill="FFFFFF"/>
        <w:tabs>
          <w:tab w:val="clear" w:pos="720"/>
          <w:tab w:val="num" w:pos="284"/>
        </w:tabs>
        <w:spacing w:after="100" w:afterAutospacing="1" w:line="240" w:lineRule="auto"/>
        <w:ind w:left="284"/>
        <w:jc w:val="both"/>
        <w:rPr>
          <w:rFonts w:ascii="Arial Narrow" w:eastAsia="Times New Roman" w:hAnsi="Arial Narrow" w:cs="Arial"/>
          <w:sz w:val="20"/>
          <w:szCs w:val="28"/>
          <w:lang w:eastAsia="ru-RU"/>
        </w:rPr>
      </w:pPr>
      <w:r w:rsidRPr="00C065EA">
        <w:rPr>
          <w:rFonts w:ascii="Arial Narrow" w:eastAsia="Times New Roman" w:hAnsi="Arial Narrow" w:cs="Arial"/>
          <w:sz w:val="20"/>
          <w:szCs w:val="28"/>
          <w:lang w:eastAsia="ru-RU"/>
        </w:rPr>
        <w:t>Словари, художественные, публицистические и иные источники в список литературы не включаются, а указываются отдельно.</w:t>
      </w:r>
      <w:r>
        <w:rPr>
          <w:rFonts w:ascii="Arial Narrow" w:eastAsia="Times New Roman" w:hAnsi="Arial Narrow" w:cs="Arial"/>
          <w:sz w:val="20"/>
          <w:szCs w:val="28"/>
          <w:lang w:eastAsia="ru-RU"/>
        </w:rPr>
        <w:t xml:space="preserve"> </w:t>
      </w:r>
    </w:p>
    <w:p w:rsidR="00052C18" w:rsidRPr="00C065EA" w:rsidRDefault="00052C18" w:rsidP="00052C18">
      <w:pPr>
        <w:numPr>
          <w:ilvl w:val="0"/>
          <w:numId w:val="5"/>
        </w:numPr>
        <w:shd w:val="clear" w:color="auto" w:fill="FFFFFF"/>
        <w:tabs>
          <w:tab w:val="clear" w:pos="720"/>
          <w:tab w:val="num" w:pos="284"/>
        </w:tabs>
        <w:spacing w:after="100" w:afterAutospacing="1" w:line="240" w:lineRule="auto"/>
        <w:ind w:left="284"/>
        <w:jc w:val="both"/>
        <w:rPr>
          <w:rFonts w:ascii="Arial Narrow" w:eastAsia="Times New Roman" w:hAnsi="Arial Narrow" w:cs="Arial"/>
          <w:sz w:val="20"/>
          <w:szCs w:val="28"/>
          <w:lang w:eastAsia="ru-RU"/>
        </w:rPr>
      </w:pPr>
      <w:r w:rsidRPr="00C065EA">
        <w:rPr>
          <w:rFonts w:ascii="Arial Narrow" w:eastAsia="Times New Roman" w:hAnsi="Arial Narrow" w:cs="Arial"/>
          <w:sz w:val="20"/>
          <w:szCs w:val="28"/>
          <w:lang w:eastAsia="ru-RU"/>
        </w:rPr>
        <w:t xml:space="preserve">Ссылки на Интернет-ресурсы </w:t>
      </w:r>
      <w:r>
        <w:rPr>
          <w:rFonts w:ascii="Arial Narrow" w:eastAsia="Times New Roman" w:hAnsi="Arial Narrow" w:cs="Arial"/>
          <w:sz w:val="20"/>
          <w:szCs w:val="28"/>
          <w:lang w:eastAsia="ru-RU"/>
        </w:rPr>
        <w:t>должны быть оформлены с</w:t>
      </w:r>
      <w:r w:rsidRPr="00C065EA">
        <w:rPr>
          <w:rFonts w:ascii="Arial Narrow" w:eastAsia="Times New Roman" w:hAnsi="Arial Narrow" w:cs="Arial"/>
          <w:sz w:val="20"/>
          <w:szCs w:val="28"/>
          <w:lang w:eastAsia="ru-RU"/>
        </w:rPr>
        <w:t xml:space="preserve"> соблюдени</w:t>
      </w:r>
      <w:r>
        <w:rPr>
          <w:rFonts w:ascii="Arial Narrow" w:eastAsia="Times New Roman" w:hAnsi="Arial Narrow" w:cs="Arial"/>
          <w:sz w:val="20"/>
          <w:szCs w:val="28"/>
          <w:lang w:eastAsia="ru-RU"/>
        </w:rPr>
        <w:t>ем</w:t>
      </w:r>
      <w:r w:rsidRPr="00C065EA">
        <w:rPr>
          <w:rFonts w:ascii="Arial Narrow" w:eastAsia="Times New Roman" w:hAnsi="Arial Narrow" w:cs="Arial"/>
          <w:sz w:val="20"/>
          <w:szCs w:val="28"/>
          <w:lang w:eastAsia="ru-RU"/>
        </w:rPr>
        <w:t xml:space="preserve"> правил описания сетевых электронных публикаций.</w:t>
      </w:r>
    </w:p>
    <w:p w:rsidR="00EF65A0" w:rsidRPr="00C065EA" w:rsidRDefault="00052C18" w:rsidP="00EF65A0">
      <w:pPr>
        <w:numPr>
          <w:ilvl w:val="0"/>
          <w:numId w:val="5"/>
        </w:numPr>
        <w:shd w:val="clear" w:color="auto" w:fill="FFFFFF"/>
        <w:tabs>
          <w:tab w:val="clear" w:pos="720"/>
          <w:tab w:val="num" w:pos="284"/>
        </w:tabs>
        <w:spacing w:after="100" w:afterAutospacing="1" w:line="240" w:lineRule="auto"/>
        <w:ind w:left="284"/>
        <w:jc w:val="both"/>
        <w:rPr>
          <w:rFonts w:ascii="Arial Narrow" w:eastAsia="Times New Roman" w:hAnsi="Arial Narrow" w:cs="Arial"/>
          <w:sz w:val="20"/>
          <w:szCs w:val="28"/>
          <w:lang w:eastAsia="ru-RU"/>
        </w:rPr>
      </w:pPr>
      <w:r>
        <w:rPr>
          <w:rFonts w:ascii="Arial Narrow" w:eastAsia="Times New Roman" w:hAnsi="Arial Narrow" w:cs="Arial"/>
          <w:sz w:val="20"/>
          <w:szCs w:val="28"/>
          <w:lang w:eastAsia="ru-RU"/>
        </w:rPr>
        <w:t>Ссылки</w:t>
      </w:r>
      <w:r w:rsidR="00EF65A0" w:rsidRPr="00C065EA">
        <w:rPr>
          <w:rFonts w:ascii="Arial Narrow" w:eastAsia="Times New Roman" w:hAnsi="Arial Narrow" w:cs="Arial"/>
          <w:sz w:val="20"/>
          <w:szCs w:val="28"/>
          <w:lang w:eastAsia="ru-RU"/>
        </w:rPr>
        <w:t xml:space="preserve"> на такие материалы, как: неопубликованные работы; государственные документы (постановления правительства, законы и т.д.), исторические документы, газетные статьи, интернет-источники без авторства (форумы, блоги и т.п.), следует помещать в подстрочных ссылках.</w:t>
      </w:r>
    </w:p>
    <w:p w:rsidR="00EF65A0" w:rsidRPr="00862864" w:rsidRDefault="00EF65A0" w:rsidP="00EF65A0">
      <w:pPr>
        <w:numPr>
          <w:ilvl w:val="0"/>
          <w:numId w:val="5"/>
        </w:numPr>
        <w:shd w:val="clear" w:color="auto" w:fill="FFFFFF"/>
        <w:tabs>
          <w:tab w:val="clear" w:pos="720"/>
          <w:tab w:val="num" w:pos="284"/>
        </w:tabs>
        <w:spacing w:after="100" w:afterAutospacing="1" w:line="240" w:lineRule="auto"/>
        <w:ind w:left="284"/>
        <w:jc w:val="both"/>
        <w:rPr>
          <w:rFonts w:ascii="Arial Narrow" w:eastAsia="Times New Roman" w:hAnsi="Arial Narrow" w:cs="Arial"/>
          <w:b/>
          <w:sz w:val="20"/>
          <w:szCs w:val="28"/>
          <w:lang w:eastAsia="ru-RU"/>
        </w:rPr>
      </w:pPr>
      <w:proofErr w:type="spellStart"/>
      <w:r w:rsidRPr="00C065EA">
        <w:rPr>
          <w:rFonts w:ascii="Arial Narrow" w:eastAsia="Times New Roman" w:hAnsi="Arial Narrow" w:cs="Arial"/>
          <w:sz w:val="20"/>
          <w:szCs w:val="28"/>
          <w:lang w:eastAsia="ru-RU"/>
        </w:rPr>
        <w:t>Самоцитирования</w:t>
      </w:r>
      <w:proofErr w:type="spellEnd"/>
      <w:r w:rsidRPr="00C065EA">
        <w:rPr>
          <w:rFonts w:ascii="Arial Narrow" w:eastAsia="Times New Roman" w:hAnsi="Arial Narrow" w:cs="Arial"/>
          <w:sz w:val="20"/>
          <w:szCs w:val="28"/>
          <w:lang w:eastAsia="ru-RU"/>
        </w:rPr>
        <w:t xml:space="preserve"> желательно ограничить 10</w:t>
      </w:r>
      <w:r w:rsidRPr="00C065EA">
        <w:rPr>
          <w:rFonts w:ascii="Arial" w:eastAsia="Times New Roman" w:hAnsi="Arial" w:cs="Arial"/>
          <w:sz w:val="20"/>
          <w:szCs w:val="28"/>
          <w:lang w:eastAsia="ru-RU"/>
        </w:rPr>
        <w:t> </w:t>
      </w:r>
      <w:r w:rsidRPr="00C065EA">
        <w:rPr>
          <w:rFonts w:ascii="Arial Narrow" w:eastAsia="Times New Roman" w:hAnsi="Arial Narrow" w:cs="Arial"/>
          <w:sz w:val="20"/>
          <w:szCs w:val="28"/>
          <w:lang w:eastAsia="ru-RU"/>
        </w:rPr>
        <w:t xml:space="preserve">% </w:t>
      </w:r>
      <w:r w:rsidRPr="00C065EA">
        <w:rPr>
          <w:rFonts w:ascii="Arial Narrow" w:eastAsia="Times New Roman" w:hAnsi="Arial Narrow" w:cs="Arial Narrow"/>
          <w:sz w:val="20"/>
          <w:szCs w:val="28"/>
          <w:lang w:eastAsia="ru-RU"/>
        </w:rPr>
        <w:t>ссылок</w:t>
      </w:r>
      <w:r w:rsidRPr="00C065EA">
        <w:rPr>
          <w:rFonts w:ascii="Arial Narrow" w:eastAsia="Times New Roman" w:hAnsi="Arial Narrow" w:cs="Arial"/>
          <w:sz w:val="20"/>
          <w:szCs w:val="28"/>
          <w:lang w:eastAsia="ru-RU"/>
        </w:rPr>
        <w:t xml:space="preserve"> </w:t>
      </w:r>
      <w:r w:rsidRPr="00C065EA">
        <w:rPr>
          <w:rFonts w:ascii="Arial Narrow" w:eastAsia="Times New Roman" w:hAnsi="Arial Narrow" w:cs="Arial Narrow"/>
          <w:sz w:val="20"/>
          <w:szCs w:val="28"/>
          <w:lang w:eastAsia="ru-RU"/>
        </w:rPr>
        <w:t>от</w:t>
      </w:r>
      <w:r w:rsidRPr="00C065EA">
        <w:rPr>
          <w:rFonts w:ascii="Arial Narrow" w:eastAsia="Times New Roman" w:hAnsi="Arial Narrow" w:cs="Arial"/>
          <w:sz w:val="20"/>
          <w:szCs w:val="28"/>
          <w:lang w:eastAsia="ru-RU"/>
        </w:rPr>
        <w:t xml:space="preserve"> </w:t>
      </w:r>
      <w:r w:rsidRPr="00C065EA">
        <w:rPr>
          <w:rFonts w:ascii="Arial Narrow" w:eastAsia="Times New Roman" w:hAnsi="Arial Narrow" w:cs="Arial Narrow"/>
          <w:sz w:val="20"/>
          <w:szCs w:val="28"/>
          <w:lang w:eastAsia="ru-RU"/>
        </w:rPr>
        <w:t>общего</w:t>
      </w:r>
      <w:r w:rsidRPr="00C065EA">
        <w:rPr>
          <w:rFonts w:ascii="Arial Narrow" w:eastAsia="Times New Roman" w:hAnsi="Arial Narrow" w:cs="Arial"/>
          <w:sz w:val="20"/>
          <w:szCs w:val="28"/>
          <w:lang w:eastAsia="ru-RU"/>
        </w:rPr>
        <w:t xml:space="preserve"> </w:t>
      </w:r>
      <w:r w:rsidRPr="00C065EA">
        <w:rPr>
          <w:rFonts w:ascii="Arial Narrow" w:eastAsia="Times New Roman" w:hAnsi="Arial Narrow" w:cs="Arial Narrow"/>
          <w:sz w:val="20"/>
          <w:szCs w:val="28"/>
          <w:lang w:eastAsia="ru-RU"/>
        </w:rPr>
        <w:t>количества</w:t>
      </w:r>
      <w:r w:rsidRPr="00C065EA">
        <w:rPr>
          <w:rFonts w:ascii="Arial Narrow" w:eastAsia="Times New Roman" w:hAnsi="Arial Narrow" w:cs="Arial"/>
          <w:sz w:val="20"/>
          <w:szCs w:val="28"/>
          <w:lang w:eastAsia="ru-RU"/>
        </w:rPr>
        <w:t xml:space="preserve"> </w:t>
      </w:r>
      <w:r w:rsidRPr="00C065EA">
        <w:rPr>
          <w:rFonts w:ascii="Arial Narrow" w:eastAsia="Times New Roman" w:hAnsi="Arial Narrow" w:cs="Arial Narrow"/>
          <w:sz w:val="20"/>
          <w:szCs w:val="28"/>
          <w:lang w:eastAsia="ru-RU"/>
        </w:rPr>
        <w:t>источников</w:t>
      </w:r>
      <w:r w:rsidRPr="00C065EA">
        <w:rPr>
          <w:rFonts w:ascii="Arial Narrow" w:eastAsia="Times New Roman" w:hAnsi="Arial Narrow" w:cs="Arial"/>
          <w:sz w:val="20"/>
          <w:szCs w:val="28"/>
          <w:lang w:eastAsia="ru-RU"/>
        </w:rPr>
        <w:t>.</w:t>
      </w:r>
      <w:r w:rsidR="00862864">
        <w:rPr>
          <w:rFonts w:ascii="Arial Narrow" w:eastAsia="Times New Roman" w:hAnsi="Arial Narrow" w:cs="Arial"/>
          <w:sz w:val="20"/>
          <w:szCs w:val="28"/>
          <w:lang w:eastAsia="ru-RU"/>
        </w:rPr>
        <w:t xml:space="preserve">, оригинальность статьи должна составлять </w:t>
      </w:r>
      <w:r w:rsidR="00862864" w:rsidRPr="00862864">
        <w:rPr>
          <w:rFonts w:ascii="Arial Narrow" w:eastAsia="Times New Roman" w:hAnsi="Arial Narrow" w:cs="Arial"/>
          <w:b/>
          <w:sz w:val="20"/>
          <w:szCs w:val="28"/>
          <w:lang w:eastAsia="ru-RU"/>
        </w:rPr>
        <w:t>не менее 75%.</w:t>
      </w:r>
    </w:p>
    <w:p w:rsidR="00EF65A0" w:rsidRPr="00C065EA" w:rsidRDefault="00EF65A0" w:rsidP="00EF65A0">
      <w:pPr>
        <w:numPr>
          <w:ilvl w:val="0"/>
          <w:numId w:val="5"/>
        </w:numPr>
        <w:shd w:val="clear" w:color="auto" w:fill="FFFFFF"/>
        <w:tabs>
          <w:tab w:val="clear" w:pos="720"/>
          <w:tab w:val="num" w:pos="284"/>
        </w:tabs>
        <w:spacing w:after="100" w:afterAutospacing="1" w:line="240" w:lineRule="auto"/>
        <w:ind w:left="284"/>
        <w:jc w:val="both"/>
        <w:rPr>
          <w:rFonts w:ascii="Arial Narrow" w:eastAsia="Times New Roman" w:hAnsi="Arial Narrow" w:cs="Arial"/>
          <w:sz w:val="20"/>
          <w:szCs w:val="28"/>
          <w:lang w:eastAsia="ru-RU"/>
        </w:rPr>
      </w:pPr>
      <w:r w:rsidRPr="00C065EA">
        <w:rPr>
          <w:rFonts w:ascii="Arial Narrow" w:eastAsia="Times New Roman" w:hAnsi="Arial Narrow" w:cs="Arial"/>
          <w:sz w:val="20"/>
          <w:szCs w:val="28"/>
          <w:lang w:eastAsia="ru-RU"/>
        </w:rPr>
        <w:t xml:space="preserve">Описание источников оформляется в соответствии с </w:t>
      </w:r>
      <w:hyperlink r:id="rId10" w:tgtFrame="_blank" w:history="1">
        <w:r w:rsidRPr="00C065EA">
          <w:rPr>
            <w:rFonts w:ascii="Arial Narrow" w:eastAsia="Times New Roman" w:hAnsi="Arial Narrow" w:cs="Arial"/>
            <w:sz w:val="20"/>
            <w:szCs w:val="28"/>
            <w:lang w:eastAsia="ru-RU"/>
          </w:rPr>
          <w:t>ГОСТ 7.05-2008 «Библиографическая ссылка. Общие требования и правила составления»</w:t>
        </w:r>
      </w:hyperlink>
      <w:r w:rsidRPr="00C065EA">
        <w:rPr>
          <w:rFonts w:ascii="Arial Narrow" w:eastAsia="Times New Roman" w:hAnsi="Arial Narrow" w:cs="Arial"/>
          <w:sz w:val="20"/>
          <w:szCs w:val="28"/>
          <w:lang w:eastAsia="ru-RU"/>
        </w:rPr>
        <w:t>.</w:t>
      </w:r>
    </w:p>
    <w:p w:rsidR="00EF65A0" w:rsidRPr="00C065EA" w:rsidRDefault="00EF65A0" w:rsidP="00C24CB7">
      <w:pPr>
        <w:numPr>
          <w:ilvl w:val="0"/>
          <w:numId w:val="5"/>
        </w:numPr>
        <w:shd w:val="clear" w:color="auto" w:fill="FFFFFF"/>
        <w:tabs>
          <w:tab w:val="clear" w:pos="720"/>
          <w:tab w:val="num" w:pos="284"/>
        </w:tabs>
        <w:spacing w:after="100" w:afterAutospacing="1" w:line="240" w:lineRule="auto"/>
        <w:ind w:left="284"/>
        <w:jc w:val="both"/>
        <w:rPr>
          <w:rFonts w:ascii="Arial Narrow" w:eastAsia="Times New Roman" w:hAnsi="Arial Narrow" w:cs="Arial"/>
          <w:sz w:val="20"/>
          <w:szCs w:val="28"/>
          <w:lang w:eastAsia="ru-RU"/>
        </w:rPr>
      </w:pPr>
      <w:r w:rsidRPr="00052C18">
        <w:rPr>
          <w:rFonts w:ascii="Arial Narrow" w:eastAsia="Times New Roman" w:hAnsi="Arial Narrow" w:cs="Arial"/>
          <w:sz w:val="20"/>
          <w:szCs w:val="28"/>
          <w:lang w:eastAsia="ru-RU"/>
        </w:rPr>
        <w:t xml:space="preserve">Список литературы в транслитерации предваряется словом </w:t>
      </w:r>
      <w:proofErr w:type="spellStart"/>
      <w:r w:rsidRPr="00052C18">
        <w:rPr>
          <w:rFonts w:ascii="Arial Narrow" w:eastAsia="Times New Roman" w:hAnsi="Arial Narrow" w:cs="Arial"/>
          <w:sz w:val="20"/>
          <w:szCs w:val="28"/>
          <w:lang w:eastAsia="ru-RU"/>
        </w:rPr>
        <w:t>References</w:t>
      </w:r>
      <w:proofErr w:type="spellEnd"/>
      <w:r w:rsidRPr="00052C18">
        <w:rPr>
          <w:rFonts w:ascii="Arial Narrow" w:eastAsia="Times New Roman" w:hAnsi="Arial Narrow" w:cs="Arial"/>
          <w:sz w:val="20"/>
          <w:szCs w:val="28"/>
          <w:lang w:eastAsia="ru-RU"/>
        </w:rPr>
        <w:t xml:space="preserve">, приводится полностью отдельным блоком. Источники на иностранных языках переносятся в список </w:t>
      </w:r>
      <w:proofErr w:type="spellStart"/>
      <w:r w:rsidRPr="00052C18">
        <w:rPr>
          <w:rFonts w:ascii="Arial Narrow" w:eastAsia="Times New Roman" w:hAnsi="Arial Narrow" w:cs="Arial"/>
          <w:sz w:val="20"/>
          <w:szCs w:val="28"/>
          <w:lang w:eastAsia="ru-RU"/>
        </w:rPr>
        <w:t>References</w:t>
      </w:r>
      <w:proofErr w:type="spellEnd"/>
      <w:r w:rsidRPr="00052C18">
        <w:rPr>
          <w:rFonts w:ascii="Arial Narrow" w:eastAsia="Times New Roman" w:hAnsi="Arial Narrow" w:cs="Arial"/>
          <w:sz w:val="20"/>
          <w:szCs w:val="28"/>
          <w:lang w:eastAsia="ru-RU"/>
        </w:rPr>
        <w:t xml:space="preserve"> без изменений, все русскоязычные источники в списке литературы в должны быть представлены в романском алфавите (на латинице)</w:t>
      </w:r>
    </w:p>
    <w:sectPr w:rsidR="00EF65A0" w:rsidRPr="00C065EA" w:rsidSect="000F668E">
      <w:headerReference w:type="default" r:id="rId11"/>
      <w:footerReference w:type="even" r:id="rId12"/>
      <w:headerReference w:type="first" r:id="rId13"/>
      <w:footerReference w:type="first" r:id="rId14"/>
      <w:pgSz w:w="11906" w:h="16838"/>
      <w:pgMar w:top="1134" w:right="850" w:bottom="1134" w:left="993" w:header="708" w:footer="1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664" w:rsidRDefault="00154664" w:rsidP="008213C1">
      <w:pPr>
        <w:spacing w:after="0" w:line="240" w:lineRule="auto"/>
      </w:pPr>
      <w:r>
        <w:separator/>
      </w:r>
    </w:p>
  </w:endnote>
  <w:endnote w:type="continuationSeparator" w:id="0">
    <w:p w:rsidR="00154664" w:rsidRDefault="00154664" w:rsidP="00821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3C1" w:rsidRPr="008213C1" w:rsidRDefault="008213C1" w:rsidP="008213C1">
    <w:pPr>
      <w:pStyle w:val="a6"/>
      <w:jc w:val="center"/>
      <w:rPr>
        <w:color w:val="4472C4" w:themeColor="accent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3C1" w:rsidRPr="00A61772" w:rsidRDefault="008213C1" w:rsidP="008213C1">
    <w:pPr>
      <w:pStyle w:val="a6"/>
      <w:jc w:val="center"/>
      <w:rPr>
        <w:sz w:val="18"/>
        <w:szCs w:val="18"/>
        <w:lang w:val="en-US"/>
      </w:rPr>
    </w:pPr>
    <w:r w:rsidRPr="00A61772">
      <w:rPr>
        <w:color w:val="4472C4" w:themeColor="accent5"/>
        <w:sz w:val="18"/>
        <w:szCs w:val="18"/>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664" w:rsidRDefault="00154664" w:rsidP="008213C1">
      <w:pPr>
        <w:spacing w:after="0" w:line="240" w:lineRule="auto"/>
      </w:pPr>
      <w:r>
        <w:separator/>
      </w:r>
    </w:p>
  </w:footnote>
  <w:footnote w:type="continuationSeparator" w:id="0">
    <w:p w:rsidR="00154664" w:rsidRDefault="00154664" w:rsidP="008213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3C1" w:rsidRPr="008213C1" w:rsidRDefault="000F668E" w:rsidP="000F668E">
    <w:pPr>
      <w:pStyle w:val="a4"/>
      <w:tabs>
        <w:tab w:val="clear" w:pos="4677"/>
        <w:tab w:val="center" w:pos="5529"/>
      </w:tabs>
      <w:ind w:left="-1560"/>
      <w:jc w:val="center"/>
      <w:rPr>
        <w:color w:val="4472C4" w:themeColor="accent5"/>
      </w:rPr>
    </w:pPr>
    <w:r w:rsidRPr="008213C1">
      <w:rPr>
        <w:noProof/>
        <w:lang w:eastAsia="ru-RU"/>
      </w:rPr>
      <w:drawing>
        <wp:anchor distT="0" distB="0" distL="114300" distR="114300" simplePos="0" relativeHeight="251657216" behindDoc="0" locked="0" layoutInCell="1" allowOverlap="1">
          <wp:simplePos x="0" y="0"/>
          <wp:positionH relativeFrom="column">
            <wp:posOffset>626745</wp:posOffset>
          </wp:positionH>
          <wp:positionV relativeFrom="paragraph">
            <wp:posOffset>-240030</wp:posOffset>
          </wp:positionV>
          <wp:extent cx="1050423" cy="619125"/>
          <wp:effectExtent l="0" t="0" r="0" b="0"/>
          <wp:wrapNone/>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51805" cy="619940"/>
                  </a:xfrm>
                  <a:prstGeom prst="rect">
                    <a:avLst/>
                  </a:prstGeom>
                </pic:spPr>
              </pic:pic>
            </a:graphicData>
          </a:graphic>
        </wp:anchor>
      </w:drawing>
    </w:r>
    <w:r w:rsidRPr="008213C1">
      <w:rPr>
        <w:noProof/>
        <w:lang w:eastAsia="ru-RU"/>
      </w:rPr>
      <w:drawing>
        <wp:anchor distT="0" distB="0" distL="114300" distR="114300" simplePos="0" relativeHeight="251662336" behindDoc="0" locked="0" layoutInCell="1" allowOverlap="1">
          <wp:simplePos x="0" y="0"/>
          <wp:positionH relativeFrom="column">
            <wp:posOffset>2893695</wp:posOffset>
          </wp:positionH>
          <wp:positionV relativeFrom="paragraph">
            <wp:posOffset>-278130</wp:posOffset>
          </wp:positionV>
          <wp:extent cx="1688689" cy="333375"/>
          <wp:effectExtent l="0" t="0" r="6985" b="0"/>
          <wp:wrapNone/>
          <wp:docPr id="69" name="Рисунок 69"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descr="Изображение выглядит как текст, коллекция картинок&#10;&#10;Автоматически созданное описание"/>
                  <pic:cNvPicPr>
                    <a:picLocks noChangeAspect="1"/>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478" t="46261" r="13317"/>
                  <a:stretch/>
                </pic:blipFill>
                <pic:spPr>
                  <a:xfrm>
                    <a:off x="0" y="0"/>
                    <a:ext cx="1691145" cy="333860"/>
                  </a:xfrm>
                  <a:prstGeom prst="rect">
                    <a:avLst/>
                  </a:prstGeom>
                </pic:spPr>
              </pic:pic>
            </a:graphicData>
          </a:graphic>
        </wp:anchor>
      </w:drawing>
    </w:r>
    <w:r>
      <w:rPr>
        <w:noProof/>
        <w:color w:val="4472C4" w:themeColor="accent5"/>
        <w:lang w:eastAsia="ru-RU"/>
      </w:rPr>
      <w:drawing>
        <wp:inline distT="0" distB="0" distL="0" distR="0">
          <wp:extent cx="1885950" cy="433070"/>
          <wp:effectExtent l="0" t="0" r="0" b="508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87205" cy="479284"/>
                  </a:xfrm>
                  <a:prstGeom prst="rect">
                    <a:avLst/>
                  </a:prstGeom>
                  <a:noFill/>
                </pic:spPr>
              </pic:pic>
            </a:graphicData>
          </a:graphic>
        </wp:inline>
      </w:drawing>
    </w:r>
    <w:r w:rsidR="00B16987" w:rsidRPr="00B16987">
      <w:rPr>
        <w:noProof/>
        <w:lang w:eastAsia="ru-RU"/>
      </w:rPr>
      <w:pict>
        <v:shapetype id="_x0000_t202" coordsize="21600,21600" o:spt="202" path="m,l,21600r21600,l21600,xe">
          <v:stroke joinstyle="miter"/>
          <v:path gradientshapeok="t" o:connecttype="rect"/>
        </v:shapetype>
        <v:shape id="TextBox 7" o:spid="_x0000_s4097" type="#_x0000_t202" style="position:absolute;left:0;text-align:left;margin-left:315.85pt;margin-top:-25.15pt;width:212.8pt;height:44.4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" filled="f" stroked="f">
          <v:path arrowok="t"/>
          <v:textbox>
            <w:txbxContent>
              <w:p w:rsidR="00C065EA" w:rsidRPr="008213C1" w:rsidRDefault="009616BF" w:rsidP="00C065EA">
                <w:pPr>
                  <w:pStyle w:val="a3"/>
                  <w:spacing w:before="0" w:beforeAutospacing="0" w:after="0" w:afterAutospacing="0"/>
                  <w:jc w:val="center"/>
                  <w:rPr>
                    <w:sz w:val="12"/>
                  </w:rPr>
                </w:pPr>
                <w:r w:rsidRPr="009616BF">
                  <w:rPr>
                    <w:noProof/>
                    <w:color w:val="4472C4" w:themeColor="accent5"/>
                    <w:lang w:eastAsia="ru-RU"/>
                  </w:rPr>
                  <w:drawing>
                    <wp:inline distT="0" distB="0" distL="0" distR="0">
                      <wp:extent cx="1390650" cy="428435"/>
                      <wp:effectExtent l="0" t="0" r="0" b="0"/>
                      <wp:docPr id="70" name="Рисунок 70" descr="C:\Users\user\Desktop\ОМС\ОТДЕЛ РиМС\Центр Языковых компетенций\Форум Фомин\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ОМС\ОТДЕЛ РиМС\Центр Языковых компетенций\Форум Фомин\Без названия.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9650" cy="471258"/>
                              </a:xfrm>
                              <a:prstGeom prst="rect">
                                <a:avLst/>
                              </a:prstGeom>
                              <a:noFill/>
                              <a:ln>
                                <a:noFill/>
                              </a:ln>
                            </pic:spPr>
                          </pic:pic>
                        </a:graphicData>
                      </a:graphic>
                    </wp:inline>
                  </w:drawing>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EA" w:rsidRDefault="00C065EA">
    <w:pPr>
      <w:pStyle w:val="a4"/>
    </w:pPr>
  </w:p>
  <w:p w:rsidR="008213C1" w:rsidRPr="008213C1" w:rsidRDefault="008213C1" w:rsidP="008213C1">
    <w:pPr>
      <w:pStyle w:val="a4"/>
      <w:jc w:val="center"/>
      <w:rPr>
        <w:color w:val="4472C4" w:themeColor="accent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7894"/>
    <w:multiLevelType w:val="hybridMultilevel"/>
    <w:tmpl w:val="449EF87A"/>
    <w:lvl w:ilvl="0" w:tplc="04190005">
      <w:start w:val="1"/>
      <w:numFmt w:val="bullet"/>
      <w:lvlText w:val=""/>
      <w:lvlJc w:val="left"/>
      <w:pPr>
        <w:ind w:left="1804" w:hanging="1095"/>
      </w:pPr>
      <w:rPr>
        <w:rFonts w:ascii="Wingdings" w:hAnsi="Wingding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nsid w:val="0AF212A2"/>
    <w:multiLevelType w:val="hybridMultilevel"/>
    <w:tmpl w:val="0194F576"/>
    <w:lvl w:ilvl="0" w:tplc="294E0E5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9777A4"/>
    <w:multiLevelType w:val="hybridMultilevel"/>
    <w:tmpl w:val="1B70F418"/>
    <w:lvl w:ilvl="0" w:tplc="04190001">
      <w:start w:val="1"/>
      <w:numFmt w:val="bullet"/>
      <w:lvlText w:val=""/>
      <w:lvlJc w:val="left"/>
      <w:pPr>
        <w:ind w:left="1804" w:hanging="109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3C13FB"/>
    <w:multiLevelType w:val="multilevel"/>
    <w:tmpl w:val="86C22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BD1D5B"/>
    <w:multiLevelType w:val="multilevel"/>
    <w:tmpl w:val="2A80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B40E4F"/>
    <w:multiLevelType w:val="multilevel"/>
    <w:tmpl w:val="2A80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931B54"/>
    <w:multiLevelType w:val="hybridMultilevel"/>
    <w:tmpl w:val="894C8C56"/>
    <w:lvl w:ilvl="0" w:tplc="C7BE73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8213C1"/>
    <w:rsid w:val="000342B7"/>
    <w:rsid w:val="00052C18"/>
    <w:rsid w:val="000A2326"/>
    <w:rsid w:val="000D5896"/>
    <w:rsid w:val="000F6689"/>
    <w:rsid w:val="000F668E"/>
    <w:rsid w:val="001346D0"/>
    <w:rsid w:val="00154664"/>
    <w:rsid w:val="001B4FCE"/>
    <w:rsid w:val="001E02C9"/>
    <w:rsid w:val="001F1B75"/>
    <w:rsid w:val="00276FC9"/>
    <w:rsid w:val="002A7DCD"/>
    <w:rsid w:val="002C07A6"/>
    <w:rsid w:val="002E714C"/>
    <w:rsid w:val="00326B72"/>
    <w:rsid w:val="00355B2D"/>
    <w:rsid w:val="00393CFD"/>
    <w:rsid w:val="003D78D1"/>
    <w:rsid w:val="003E2D69"/>
    <w:rsid w:val="00462F66"/>
    <w:rsid w:val="004D61D8"/>
    <w:rsid w:val="004F5235"/>
    <w:rsid w:val="00502CCD"/>
    <w:rsid w:val="00517489"/>
    <w:rsid w:val="00567995"/>
    <w:rsid w:val="005A7E78"/>
    <w:rsid w:val="005E2297"/>
    <w:rsid w:val="0061065A"/>
    <w:rsid w:val="00696B0A"/>
    <w:rsid w:val="006F2D2D"/>
    <w:rsid w:val="00704260"/>
    <w:rsid w:val="00705F67"/>
    <w:rsid w:val="007137FE"/>
    <w:rsid w:val="007826DF"/>
    <w:rsid w:val="007842AD"/>
    <w:rsid w:val="007B3BDD"/>
    <w:rsid w:val="007D76C5"/>
    <w:rsid w:val="007E438D"/>
    <w:rsid w:val="007F0EA5"/>
    <w:rsid w:val="008213C1"/>
    <w:rsid w:val="008234C9"/>
    <w:rsid w:val="00862864"/>
    <w:rsid w:val="008B4E03"/>
    <w:rsid w:val="008B7EED"/>
    <w:rsid w:val="008C0E51"/>
    <w:rsid w:val="008C1972"/>
    <w:rsid w:val="00931183"/>
    <w:rsid w:val="00946860"/>
    <w:rsid w:val="009616BF"/>
    <w:rsid w:val="00975260"/>
    <w:rsid w:val="009774CD"/>
    <w:rsid w:val="00986FFC"/>
    <w:rsid w:val="00997CEA"/>
    <w:rsid w:val="009C0C7C"/>
    <w:rsid w:val="00A150D5"/>
    <w:rsid w:val="00A4372C"/>
    <w:rsid w:val="00A54281"/>
    <w:rsid w:val="00A61772"/>
    <w:rsid w:val="00A70F72"/>
    <w:rsid w:val="00A766ED"/>
    <w:rsid w:val="00AA7D0C"/>
    <w:rsid w:val="00B135A9"/>
    <w:rsid w:val="00B14C3A"/>
    <w:rsid w:val="00B16987"/>
    <w:rsid w:val="00B17614"/>
    <w:rsid w:val="00B86FF5"/>
    <w:rsid w:val="00BA0F85"/>
    <w:rsid w:val="00BC2612"/>
    <w:rsid w:val="00BC33B4"/>
    <w:rsid w:val="00BF27AE"/>
    <w:rsid w:val="00C065EA"/>
    <w:rsid w:val="00C24CB7"/>
    <w:rsid w:val="00C47EE6"/>
    <w:rsid w:val="00C51287"/>
    <w:rsid w:val="00C84B2B"/>
    <w:rsid w:val="00CA6206"/>
    <w:rsid w:val="00CB67B3"/>
    <w:rsid w:val="00CC63B9"/>
    <w:rsid w:val="00CD15AA"/>
    <w:rsid w:val="00CE065A"/>
    <w:rsid w:val="00CE0D52"/>
    <w:rsid w:val="00D0593C"/>
    <w:rsid w:val="00D12B80"/>
    <w:rsid w:val="00D16C06"/>
    <w:rsid w:val="00D46308"/>
    <w:rsid w:val="00DA4A44"/>
    <w:rsid w:val="00E779D5"/>
    <w:rsid w:val="00EC307A"/>
    <w:rsid w:val="00EF65A0"/>
    <w:rsid w:val="00F1116A"/>
    <w:rsid w:val="00F20D66"/>
    <w:rsid w:val="00F25231"/>
    <w:rsid w:val="00F277D7"/>
    <w:rsid w:val="00F53C58"/>
    <w:rsid w:val="00F57007"/>
    <w:rsid w:val="00F64679"/>
    <w:rsid w:val="00FA6E81"/>
    <w:rsid w:val="00FC76C2"/>
    <w:rsid w:val="00FD34E7"/>
    <w:rsid w:val="00FD7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13C1"/>
    <w:pPr>
      <w:spacing w:before="100" w:beforeAutospacing="1" w:after="100" w:afterAutospacing="1" w:line="240" w:lineRule="auto"/>
    </w:pPr>
    <w:rPr>
      <w:rFonts w:ascii="Times New Roman" w:hAnsi="Times New Roman" w:cs="Times New Roman"/>
      <w:sz w:val="24"/>
      <w:szCs w:val="24"/>
    </w:rPr>
  </w:style>
  <w:style w:type="paragraph" w:styleId="a4">
    <w:name w:val="header"/>
    <w:basedOn w:val="a"/>
    <w:link w:val="a5"/>
    <w:uiPriority w:val="99"/>
    <w:unhideWhenUsed/>
    <w:rsid w:val="008213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13C1"/>
  </w:style>
  <w:style w:type="paragraph" w:styleId="a6">
    <w:name w:val="footer"/>
    <w:basedOn w:val="a"/>
    <w:link w:val="a7"/>
    <w:uiPriority w:val="99"/>
    <w:unhideWhenUsed/>
    <w:rsid w:val="008213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13C1"/>
  </w:style>
  <w:style w:type="paragraph" w:customStyle="1" w:styleId="Iauiue">
    <w:name w:val="Iau?iue"/>
    <w:rsid w:val="00EF65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8">
    <w:name w:val="List Paragraph"/>
    <w:basedOn w:val="a"/>
    <w:uiPriority w:val="34"/>
    <w:qFormat/>
    <w:rsid w:val="00EF65A0"/>
    <w:pPr>
      <w:ind w:left="720"/>
      <w:contextualSpacing/>
    </w:pPr>
  </w:style>
  <w:style w:type="character" w:styleId="a9">
    <w:name w:val="Hyperlink"/>
    <w:uiPriority w:val="99"/>
    <w:unhideWhenUsed/>
    <w:rsid w:val="00EF65A0"/>
    <w:rPr>
      <w:color w:val="0000FF"/>
      <w:u w:val="single"/>
    </w:rPr>
  </w:style>
  <w:style w:type="character" w:styleId="aa">
    <w:name w:val="Strong"/>
    <w:uiPriority w:val="22"/>
    <w:qFormat/>
    <w:rsid w:val="00EF65A0"/>
    <w:rPr>
      <w:b/>
      <w:bCs/>
    </w:rPr>
  </w:style>
  <w:style w:type="paragraph" w:styleId="ab">
    <w:name w:val="Balloon Text"/>
    <w:basedOn w:val="a"/>
    <w:link w:val="ac"/>
    <w:uiPriority w:val="99"/>
    <w:semiHidden/>
    <w:unhideWhenUsed/>
    <w:rsid w:val="00CA620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A6206"/>
    <w:rPr>
      <w:rFonts w:ascii="Tahoma" w:hAnsi="Tahoma" w:cs="Tahoma"/>
      <w:sz w:val="16"/>
      <w:szCs w:val="16"/>
    </w:rPr>
  </w:style>
  <w:style w:type="character" w:customStyle="1" w:styleId="1">
    <w:name w:val="Неразрешенное упоминание1"/>
    <w:basedOn w:val="a0"/>
    <w:uiPriority w:val="99"/>
    <w:semiHidden/>
    <w:unhideWhenUsed/>
    <w:rsid w:val="00A61772"/>
    <w:rPr>
      <w:color w:val="605E5C"/>
      <w:shd w:val="clear" w:color="auto" w:fill="E1DFDD"/>
    </w:rPr>
  </w:style>
  <w:style w:type="character" w:styleId="ad">
    <w:name w:val="FollowedHyperlink"/>
    <w:basedOn w:val="a0"/>
    <w:uiPriority w:val="99"/>
    <w:semiHidden/>
    <w:unhideWhenUsed/>
    <w:rsid w:val="00BC33B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05158285">
      <w:bodyDiv w:val="1"/>
      <w:marLeft w:val="0"/>
      <w:marRight w:val="0"/>
      <w:marTop w:val="0"/>
      <w:marBottom w:val="0"/>
      <w:divBdr>
        <w:top w:val="none" w:sz="0" w:space="0" w:color="auto"/>
        <w:left w:val="none" w:sz="0" w:space="0" w:color="auto"/>
        <w:bottom w:val="none" w:sz="0" w:space="0" w:color="auto"/>
        <w:right w:val="none" w:sz="0" w:space="0" w:color="auto"/>
      </w:divBdr>
    </w:div>
    <w:div w:id="1330257746">
      <w:bodyDiv w:val="1"/>
      <w:marLeft w:val="0"/>
      <w:marRight w:val="0"/>
      <w:marTop w:val="0"/>
      <w:marBottom w:val="0"/>
      <w:divBdr>
        <w:top w:val="none" w:sz="0" w:space="0" w:color="auto"/>
        <w:left w:val="none" w:sz="0" w:space="0" w:color="auto"/>
        <w:bottom w:val="none" w:sz="0" w:space="0" w:color="auto"/>
        <w:right w:val="none" w:sz="0" w:space="0" w:color="auto"/>
      </w:divBdr>
      <w:divsChild>
        <w:div w:id="318004936">
          <w:marLeft w:val="0"/>
          <w:marRight w:val="0"/>
          <w:marTop w:val="0"/>
          <w:marBottom w:val="0"/>
          <w:divBdr>
            <w:top w:val="none" w:sz="0" w:space="0" w:color="auto"/>
            <w:left w:val="none" w:sz="0" w:space="0" w:color="auto"/>
            <w:bottom w:val="none" w:sz="0" w:space="0" w:color="auto"/>
            <w:right w:val="none" w:sz="0" w:space="0" w:color="auto"/>
          </w:divBdr>
        </w:div>
      </w:divsChild>
    </w:div>
    <w:div w:id="1413703409">
      <w:bodyDiv w:val="1"/>
      <w:marLeft w:val="0"/>
      <w:marRight w:val="0"/>
      <w:marTop w:val="0"/>
      <w:marBottom w:val="0"/>
      <w:divBdr>
        <w:top w:val="none" w:sz="0" w:space="0" w:color="auto"/>
        <w:left w:val="none" w:sz="0" w:space="0" w:color="auto"/>
        <w:bottom w:val="none" w:sz="0" w:space="0" w:color="auto"/>
        <w:right w:val="none" w:sz="0" w:space="0" w:color="auto"/>
      </w:divBdr>
    </w:div>
    <w:div w:id="1562593470">
      <w:bodyDiv w:val="1"/>
      <w:marLeft w:val="0"/>
      <w:marRight w:val="0"/>
      <w:marTop w:val="0"/>
      <w:marBottom w:val="0"/>
      <w:divBdr>
        <w:top w:val="none" w:sz="0" w:space="0" w:color="auto"/>
        <w:left w:val="none" w:sz="0" w:space="0" w:color="auto"/>
        <w:bottom w:val="none" w:sz="0" w:space="0" w:color="auto"/>
        <w:right w:val="none" w:sz="0" w:space="0" w:color="auto"/>
      </w:divBdr>
    </w:div>
    <w:div w:id="1690449534">
      <w:bodyDiv w:val="1"/>
      <w:marLeft w:val="0"/>
      <w:marRight w:val="0"/>
      <w:marTop w:val="0"/>
      <w:marBottom w:val="0"/>
      <w:divBdr>
        <w:top w:val="none" w:sz="0" w:space="0" w:color="auto"/>
        <w:left w:val="none" w:sz="0" w:space="0" w:color="auto"/>
        <w:bottom w:val="none" w:sz="0" w:space="0" w:color="auto"/>
        <w:right w:val="none" w:sz="0" w:space="0" w:color="auto"/>
      </w:divBdr>
    </w:div>
    <w:div w:id="1801528619">
      <w:bodyDiv w:val="1"/>
      <w:marLeft w:val="0"/>
      <w:marRight w:val="0"/>
      <w:marTop w:val="0"/>
      <w:marBottom w:val="0"/>
      <w:divBdr>
        <w:top w:val="none" w:sz="0" w:space="0" w:color="auto"/>
        <w:left w:val="none" w:sz="0" w:space="0" w:color="auto"/>
        <w:bottom w:val="none" w:sz="0" w:space="0" w:color="auto"/>
        <w:right w:val="none" w:sz="0" w:space="0" w:color="auto"/>
      </w:divBdr>
    </w:div>
    <w:div w:id="18827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bPgQR1SWYwuFwsP77"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ingva_shkola22@mail.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cntd.ru/document/1200025968" TargetMode="External"/><Relationship Id="rId4" Type="http://schemas.openxmlformats.org/officeDocument/2006/relationships/webSettings" Target="webSettings.xml"/><Relationship Id="rId9" Type="http://schemas.openxmlformats.org/officeDocument/2006/relationships/hyperlink" Target="mailto:andfomin67@mail.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5</Pages>
  <Words>1728</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dc:creator>
  <cp:keywords/>
  <dc:description/>
  <cp:lastModifiedBy>Ким Л Г</cp:lastModifiedBy>
  <cp:revision>4</cp:revision>
  <dcterms:created xsi:type="dcterms:W3CDTF">2022-07-05T04:08:00Z</dcterms:created>
  <dcterms:modified xsi:type="dcterms:W3CDTF">2022-07-07T10:50:00Z</dcterms:modified>
</cp:coreProperties>
</file>